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62" w:rsidRPr="00B51444" w:rsidRDefault="000A6D78" w:rsidP="00BC7862">
      <w:pPr>
        <w:tabs>
          <w:tab w:val="left" w:pos="851"/>
        </w:tabs>
        <w:spacing w:before="120" w:after="120" w:line="240" w:lineRule="auto"/>
        <w:ind w:left="709"/>
        <w:jc w:val="right"/>
        <w:rPr>
          <w:b/>
          <w:sz w:val="24"/>
          <w:szCs w:val="24"/>
        </w:rPr>
      </w:pPr>
      <w:r w:rsidRPr="00B51444">
        <w:rPr>
          <w:b/>
          <w:sz w:val="24"/>
          <w:szCs w:val="24"/>
        </w:rPr>
        <w:t xml:space="preserve"> </w:t>
      </w:r>
    </w:p>
    <w:p w:rsidR="000A6D78" w:rsidRPr="00B51444" w:rsidRDefault="000A6D78" w:rsidP="00BC7862">
      <w:pPr>
        <w:tabs>
          <w:tab w:val="left" w:pos="851"/>
        </w:tabs>
        <w:spacing w:before="120" w:after="120" w:line="240" w:lineRule="auto"/>
        <w:jc w:val="right"/>
        <w:rPr>
          <w:sz w:val="24"/>
          <w:szCs w:val="24"/>
        </w:rPr>
      </w:pPr>
      <w:r w:rsidRPr="00B51444">
        <w:rPr>
          <w:sz w:val="24"/>
          <w:szCs w:val="24"/>
        </w:rPr>
        <w:t xml:space="preserve">                                                                   </w:t>
      </w:r>
    </w:p>
    <w:p w:rsidR="000A6D78" w:rsidRPr="00B51444" w:rsidRDefault="000A6D78" w:rsidP="00551A12">
      <w:pPr>
        <w:pStyle w:val="1"/>
        <w:tabs>
          <w:tab w:val="left" w:pos="851"/>
        </w:tabs>
        <w:spacing w:before="120" w:after="120"/>
        <w:jc w:val="both"/>
        <w:rPr>
          <w:rFonts w:ascii="Times New Roman" w:hAnsi="Times New Roman"/>
          <w:sz w:val="24"/>
          <w:szCs w:val="24"/>
          <w:lang w:val="ru-RU"/>
        </w:rPr>
      </w:pPr>
      <w:r w:rsidRPr="00B51444">
        <w:rPr>
          <w:rFonts w:ascii="Times New Roman" w:hAnsi="Times New Roman"/>
          <w:sz w:val="24"/>
          <w:szCs w:val="24"/>
          <w:lang w:val="ru-RU"/>
        </w:rPr>
        <w:t xml:space="preserve">  </w:t>
      </w:r>
    </w:p>
    <w:p w:rsidR="000A6D78" w:rsidRPr="008E596C" w:rsidRDefault="000A6D78" w:rsidP="00BC7862">
      <w:pPr>
        <w:tabs>
          <w:tab w:val="left" w:pos="851"/>
          <w:tab w:val="left" w:pos="1985"/>
        </w:tabs>
        <w:spacing w:before="120" w:after="120" w:line="240" w:lineRule="auto"/>
        <w:jc w:val="right"/>
        <w:rPr>
          <w:sz w:val="24"/>
          <w:szCs w:val="24"/>
        </w:rPr>
      </w:pPr>
      <w:r w:rsidRPr="00B51444">
        <w:rPr>
          <w:sz w:val="24"/>
          <w:szCs w:val="24"/>
        </w:rPr>
        <w:t xml:space="preserve">                                                                                                                      </w:t>
      </w:r>
      <w:hyperlink r:id="rId8" w:history="1">
        <w:r w:rsidR="00683792" w:rsidRPr="006A3811">
          <w:rPr>
            <w:rStyle w:val="a3"/>
            <w:b/>
            <w:sz w:val="24"/>
            <w:szCs w:val="24"/>
          </w:rPr>
          <w:t>https://</w:t>
        </w:r>
        <w:r w:rsidR="00683792" w:rsidRPr="006A3811">
          <w:rPr>
            <w:rStyle w:val="a3"/>
            <w:b/>
            <w:sz w:val="24"/>
            <w:szCs w:val="24"/>
            <w:lang w:val="en-US"/>
          </w:rPr>
          <w:t>oknap</w:t>
        </w:r>
        <w:r w:rsidR="00683792" w:rsidRPr="006A3811">
          <w:rPr>
            <w:rStyle w:val="a3"/>
            <w:b/>
            <w:sz w:val="24"/>
            <w:szCs w:val="24"/>
          </w:rPr>
          <w:t>.</w:t>
        </w:r>
        <w:r w:rsidR="00683792" w:rsidRPr="006A3811">
          <w:rPr>
            <w:rStyle w:val="a3"/>
            <w:b/>
            <w:sz w:val="24"/>
            <w:szCs w:val="24"/>
            <w:lang w:val="en-US"/>
          </w:rPr>
          <w:t>ru</w:t>
        </w:r>
        <w:r w:rsidR="00683792" w:rsidRPr="006A3811">
          <w:rPr>
            <w:rStyle w:val="a3"/>
            <w:b/>
            <w:sz w:val="24"/>
            <w:szCs w:val="24"/>
          </w:rPr>
          <w:t>/</w:t>
        </w:r>
      </w:hyperlink>
      <w:r w:rsidRPr="008E596C">
        <w:rPr>
          <w:sz w:val="24"/>
          <w:szCs w:val="24"/>
        </w:rPr>
        <w:t xml:space="preserve"> </w:t>
      </w:r>
    </w:p>
    <w:p w:rsidR="000A6D78" w:rsidRPr="008E596C" w:rsidRDefault="000A6D78" w:rsidP="00551A12">
      <w:pPr>
        <w:tabs>
          <w:tab w:val="left" w:pos="851"/>
          <w:tab w:val="left" w:pos="1985"/>
        </w:tabs>
        <w:spacing w:before="120" w:after="120" w:line="240" w:lineRule="auto"/>
        <w:ind w:right="1701"/>
        <w:jc w:val="both"/>
        <w:rPr>
          <w:sz w:val="24"/>
          <w:szCs w:val="24"/>
        </w:rPr>
      </w:pPr>
    </w:p>
    <w:p w:rsidR="004363CC" w:rsidRPr="008E596C" w:rsidRDefault="00A06CF3" w:rsidP="004363CC">
      <w:pPr>
        <w:tabs>
          <w:tab w:val="left" w:pos="851"/>
          <w:tab w:val="left" w:pos="1985"/>
        </w:tabs>
        <w:spacing w:before="120" w:after="120" w:line="240" w:lineRule="auto"/>
        <w:jc w:val="center"/>
        <w:rPr>
          <w:b/>
          <w:sz w:val="24"/>
          <w:szCs w:val="24"/>
        </w:rPr>
      </w:pPr>
      <w:r w:rsidRPr="008E596C">
        <w:rPr>
          <w:b/>
          <w:sz w:val="24"/>
          <w:szCs w:val="24"/>
        </w:rPr>
        <w:t>УСЛОВИЯ</w:t>
      </w:r>
      <w:r w:rsidR="00AD065E" w:rsidRPr="008E596C">
        <w:rPr>
          <w:b/>
          <w:sz w:val="24"/>
          <w:szCs w:val="24"/>
        </w:rPr>
        <w:t xml:space="preserve"> ПРОДАЖИ ИЗДЕЛИЙ</w:t>
      </w:r>
      <w:r w:rsidR="00CF48C3" w:rsidRPr="008E596C">
        <w:rPr>
          <w:b/>
          <w:sz w:val="24"/>
          <w:szCs w:val="24"/>
        </w:rPr>
        <w:t xml:space="preserve"> </w:t>
      </w:r>
      <w:r w:rsidR="0074137A" w:rsidRPr="008E596C">
        <w:rPr>
          <w:b/>
          <w:sz w:val="24"/>
          <w:szCs w:val="24"/>
        </w:rPr>
        <w:t>( ОФЕРТА)</w:t>
      </w:r>
      <w:r w:rsidR="004363CC" w:rsidRPr="008E596C">
        <w:rPr>
          <w:b/>
          <w:sz w:val="24"/>
          <w:szCs w:val="24"/>
        </w:rPr>
        <w:t xml:space="preserve"> </w:t>
      </w:r>
    </w:p>
    <w:p w:rsidR="00F33753" w:rsidRPr="008E596C" w:rsidRDefault="00F33753" w:rsidP="0074137A">
      <w:pPr>
        <w:tabs>
          <w:tab w:val="left" w:pos="1985"/>
        </w:tabs>
        <w:spacing w:line="240" w:lineRule="auto"/>
        <w:jc w:val="both"/>
        <w:rPr>
          <w:sz w:val="24"/>
          <w:szCs w:val="24"/>
        </w:rPr>
      </w:pPr>
    </w:p>
    <w:p w:rsidR="0074137A" w:rsidRPr="008E596C" w:rsidRDefault="0074137A" w:rsidP="0074137A">
      <w:pPr>
        <w:tabs>
          <w:tab w:val="left" w:pos="1985"/>
        </w:tabs>
        <w:spacing w:line="240" w:lineRule="auto"/>
        <w:jc w:val="both"/>
        <w:rPr>
          <w:sz w:val="24"/>
          <w:szCs w:val="24"/>
        </w:rPr>
      </w:pPr>
      <w:r w:rsidRPr="008E596C">
        <w:rPr>
          <w:sz w:val="24"/>
          <w:szCs w:val="24"/>
        </w:rPr>
        <w:t>Настоящие условия продажи изделий являются публичным предложением</w:t>
      </w:r>
      <w:r w:rsidR="00BD64E2" w:rsidRPr="008E596C">
        <w:rPr>
          <w:sz w:val="24"/>
          <w:szCs w:val="24"/>
        </w:rPr>
        <w:t xml:space="preserve"> (офертой) о приобретении изделий</w:t>
      </w:r>
      <w:r w:rsidRPr="008E596C">
        <w:rPr>
          <w:sz w:val="24"/>
          <w:szCs w:val="24"/>
        </w:rPr>
        <w:t>, которое определяет порядок</w:t>
      </w:r>
      <w:r w:rsidR="004363CC" w:rsidRPr="008E596C">
        <w:rPr>
          <w:sz w:val="24"/>
          <w:szCs w:val="24"/>
        </w:rPr>
        <w:t xml:space="preserve"> и условия </w:t>
      </w:r>
      <w:r w:rsidR="00BD64E2" w:rsidRPr="008E596C">
        <w:rPr>
          <w:sz w:val="24"/>
          <w:szCs w:val="24"/>
        </w:rPr>
        <w:t xml:space="preserve">договора </w:t>
      </w:r>
      <w:r w:rsidR="004363CC" w:rsidRPr="008E596C">
        <w:rPr>
          <w:sz w:val="24"/>
          <w:szCs w:val="24"/>
        </w:rPr>
        <w:t>купли-продажи изделий</w:t>
      </w:r>
      <w:r w:rsidRPr="008E596C">
        <w:rPr>
          <w:sz w:val="24"/>
          <w:szCs w:val="24"/>
        </w:rPr>
        <w:t xml:space="preserve">, а также взаимные права, обязанности и порядок взаимоотношений между продавцом, сервисным центром и покупателем товара, принявшим (акцептовавшим) настоящее публичное предложение (оферту) в Интернет магазине, именуемым в дальнейшем </w:t>
      </w:r>
      <w:r w:rsidRPr="008E596C">
        <w:rPr>
          <w:b/>
          <w:sz w:val="24"/>
          <w:szCs w:val="24"/>
        </w:rPr>
        <w:t>«Покупатель»</w:t>
      </w:r>
    </w:p>
    <w:p w:rsidR="0074137A" w:rsidRPr="008E596C" w:rsidRDefault="0074137A" w:rsidP="00551A12">
      <w:pPr>
        <w:tabs>
          <w:tab w:val="left" w:pos="851"/>
          <w:tab w:val="left" w:pos="1985"/>
        </w:tabs>
        <w:spacing w:before="120" w:after="120" w:line="240" w:lineRule="auto"/>
        <w:jc w:val="both"/>
        <w:rPr>
          <w:b/>
          <w:sz w:val="24"/>
          <w:szCs w:val="24"/>
        </w:rPr>
      </w:pPr>
    </w:p>
    <w:p w:rsidR="00AF3E13" w:rsidRPr="008E596C" w:rsidRDefault="00AF3E13" w:rsidP="00551A12">
      <w:pPr>
        <w:tabs>
          <w:tab w:val="left" w:pos="851"/>
          <w:tab w:val="left" w:pos="1985"/>
        </w:tabs>
        <w:spacing w:before="120" w:after="120" w:line="240" w:lineRule="auto"/>
        <w:jc w:val="both"/>
        <w:rPr>
          <w:sz w:val="24"/>
          <w:szCs w:val="24"/>
        </w:rPr>
      </w:pPr>
      <w:r w:rsidRPr="008E596C">
        <w:rPr>
          <w:sz w:val="24"/>
          <w:szCs w:val="24"/>
        </w:rPr>
        <w:t>Интернет-магазин «</w:t>
      </w:r>
      <w:r w:rsidR="00683792">
        <w:rPr>
          <w:sz w:val="24"/>
          <w:szCs w:val="24"/>
        </w:rPr>
        <w:t>ОКНА РЕХАУ</w:t>
      </w:r>
      <w:r w:rsidRPr="008E596C">
        <w:rPr>
          <w:sz w:val="24"/>
          <w:szCs w:val="24"/>
        </w:rPr>
        <w:t>», расположенный</w:t>
      </w:r>
      <w:r w:rsidR="00E21A83" w:rsidRPr="008E596C">
        <w:rPr>
          <w:sz w:val="24"/>
          <w:szCs w:val="24"/>
        </w:rPr>
        <w:t xml:space="preserve"> по адресу</w:t>
      </w:r>
      <w:r w:rsidRPr="008E596C">
        <w:rPr>
          <w:sz w:val="24"/>
          <w:szCs w:val="24"/>
        </w:rPr>
        <w:t xml:space="preserve"> </w:t>
      </w:r>
      <w:hyperlink w:history="1">
        <w:r w:rsidR="00683792" w:rsidRPr="006A3811">
          <w:rPr>
            <w:rStyle w:val="a3"/>
            <w:sz w:val="24"/>
            <w:szCs w:val="24"/>
          </w:rPr>
          <w:t xml:space="preserve">https:// </w:t>
        </w:r>
        <w:r w:rsidR="00683792" w:rsidRPr="006A3811">
          <w:rPr>
            <w:rStyle w:val="a3"/>
            <w:sz w:val="24"/>
            <w:szCs w:val="24"/>
            <w:lang w:val="en-US"/>
          </w:rPr>
          <w:t>oknap</w:t>
        </w:r>
        <w:r w:rsidR="00683792" w:rsidRPr="006A3811">
          <w:rPr>
            <w:rStyle w:val="a3"/>
            <w:sz w:val="24"/>
            <w:szCs w:val="24"/>
          </w:rPr>
          <w:t>.</w:t>
        </w:r>
        <w:r w:rsidR="00683792" w:rsidRPr="006A3811">
          <w:rPr>
            <w:rStyle w:val="a3"/>
            <w:sz w:val="24"/>
            <w:szCs w:val="24"/>
            <w:lang w:val="en-US"/>
          </w:rPr>
          <w:t>ru</w:t>
        </w:r>
        <w:r w:rsidR="00683792" w:rsidRPr="006A3811">
          <w:rPr>
            <w:rStyle w:val="a3"/>
            <w:sz w:val="24"/>
            <w:szCs w:val="24"/>
          </w:rPr>
          <w:t>/</w:t>
        </w:r>
      </w:hyperlink>
      <w:r w:rsidRPr="008E596C">
        <w:rPr>
          <w:sz w:val="24"/>
          <w:szCs w:val="24"/>
        </w:rPr>
        <w:t>,  публикует Условия продажи Изделий дистанционным способом.</w:t>
      </w:r>
    </w:p>
    <w:p w:rsidR="00C97903" w:rsidRPr="008E596C" w:rsidRDefault="000A6D78" w:rsidP="005C455D">
      <w:pPr>
        <w:pStyle w:val="af0"/>
        <w:numPr>
          <w:ilvl w:val="0"/>
          <w:numId w:val="13"/>
        </w:numPr>
        <w:tabs>
          <w:tab w:val="left" w:pos="851"/>
          <w:tab w:val="left" w:pos="1985"/>
        </w:tabs>
        <w:spacing w:before="120" w:after="120" w:line="240" w:lineRule="auto"/>
        <w:ind w:left="0" w:firstLine="0"/>
        <w:contextualSpacing w:val="0"/>
        <w:jc w:val="both"/>
        <w:rPr>
          <w:b/>
          <w:sz w:val="24"/>
          <w:szCs w:val="24"/>
        </w:rPr>
      </w:pPr>
      <w:r w:rsidRPr="008E596C">
        <w:rPr>
          <w:b/>
          <w:sz w:val="24"/>
          <w:szCs w:val="24"/>
        </w:rPr>
        <w:t>ОПРЕДЕЛЕНИЕ ТЕРМИНОВ</w:t>
      </w:r>
    </w:p>
    <w:p w:rsidR="00A41788" w:rsidRPr="008E596C" w:rsidRDefault="00A41788"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rPr>
        <w:t xml:space="preserve">Продавец – </w:t>
      </w:r>
      <w:bookmarkStart w:id="0" w:name="_Hlk14088616"/>
      <w:r w:rsidR="00683792" w:rsidRPr="008D66EC">
        <w:rPr>
          <w:sz w:val="24"/>
          <w:szCs w:val="24"/>
        </w:rPr>
        <w:t>Общество с ограниченной ответственностью «ОКНА РЕХАУ», (ОГРН 1137746920200,</w:t>
      </w:r>
      <w:bookmarkEnd w:id="0"/>
      <w:r w:rsidR="00683792" w:rsidRPr="008D66EC">
        <w:rPr>
          <w:sz w:val="24"/>
          <w:szCs w:val="24"/>
        </w:rPr>
        <w:t xml:space="preserve"> место нахождения; </w:t>
      </w:r>
      <w:smartTag w:uri="urn:schemas-microsoft-com:office:smarttags" w:element="metricconverter">
        <w:smartTagPr>
          <w:attr w:name="ProductID" w:val="127238, г"/>
        </w:smartTagPr>
        <w:r w:rsidR="00683792" w:rsidRPr="008D66EC">
          <w:rPr>
            <w:sz w:val="24"/>
            <w:szCs w:val="24"/>
          </w:rPr>
          <w:t>127238, г</w:t>
        </w:r>
      </w:smartTag>
      <w:r w:rsidR="00683792" w:rsidRPr="008D66EC">
        <w:rPr>
          <w:sz w:val="24"/>
          <w:szCs w:val="24"/>
        </w:rPr>
        <w:t>.Москва, Локомотивный проезд, д.21, стр.5, этаж 6, комн. 617</w:t>
      </w:r>
      <w:r w:rsidR="00683792" w:rsidRPr="00B51444">
        <w:rPr>
          <w:sz w:val="24"/>
          <w:szCs w:val="24"/>
        </w:rPr>
        <w:t>, осуществляющее продажу Изделий дистанционным способом на условиях настоящего предложения</w:t>
      </w:r>
      <w:r w:rsidRPr="008E596C">
        <w:rPr>
          <w:sz w:val="24"/>
          <w:szCs w:val="24"/>
        </w:rPr>
        <w:t>.</w:t>
      </w:r>
    </w:p>
    <w:p w:rsidR="00C97903" w:rsidRPr="008E596C" w:rsidRDefault="00742802" w:rsidP="005C455D">
      <w:pPr>
        <w:pStyle w:val="af0"/>
        <w:numPr>
          <w:ilvl w:val="1"/>
          <w:numId w:val="13"/>
        </w:numPr>
        <w:tabs>
          <w:tab w:val="left" w:pos="851"/>
        </w:tabs>
        <w:spacing w:before="120" w:after="120"/>
        <w:ind w:left="0" w:firstLine="0"/>
        <w:contextualSpacing w:val="0"/>
        <w:jc w:val="both"/>
        <w:rPr>
          <w:sz w:val="24"/>
          <w:szCs w:val="24"/>
        </w:rPr>
      </w:pPr>
      <w:bookmarkStart w:id="1" w:name="_Hlk14089466"/>
      <w:r w:rsidRPr="008E596C">
        <w:rPr>
          <w:sz w:val="24"/>
          <w:szCs w:val="24"/>
        </w:rPr>
        <w:t xml:space="preserve">Изделия </w:t>
      </w:r>
      <w:r w:rsidR="00992AE4" w:rsidRPr="008E596C">
        <w:rPr>
          <w:sz w:val="24"/>
          <w:szCs w:val="24"/>
        </w:rPr>
        <w:t xml:space="preserve">– готовые оконные и дверные конструкции </w:t>
      </w:r>
      <w:bookmarkEnd w:id="1"/>
      <w:r w:rsidR="00992AE4" w:rsidRPr="008E596C">
        <w:rPr>
          <w:sz w:val="24"/>
          <w:szCs w:val="24"/>
        </w:rPr>
        <w:t xml:space="preserve">из </w:t>
      </w:r>
      <w:r w:rsidR="001C433F" w:rsidRPr="008E596C">
        <w:rPr>
          <w:sz w:val="24"/>
          <w:szCs w:val="24"/>
        </w:rPr>
        <w:t>профиля ПВХ</w:t>
      </w:r>
      <w:r w:rsidR="00992AE4" w:rsidRPr="008E596C">
        <w:rPr>
          <w:sz w:val="24"/>
          <w:szCs w:val="24"/>
        </w:rPr>
        <w:t xml:space="preserve">, </w:t>
      </w:r>
      <w:bookmarkStart w:id="2" w:name="_Hlk14089482"/>
      <w:r w:rsidR="00CB7363" w:rsidRPr="008E596C">
        <w:rPr>
          <w:sz w:val="24"/>
          <w:szCs w:val="24"/>
        </w:rPr>
        <w:t>изделия для остекления балконов и лоджий</w:t>
      </w:r>
      <w:bookmarkEnd w:id="2"/>
      <w:r w:rsidR="00CB7363" w:rsidRPr="008E596C">
        <w:rPr>
          <w:sz w:val="24"/>
          <w:szCs w:val="24"/>
        </w:rPr>
        <w:t xml:space="preserve">, </w:t>
      </w:r>
      <w:r w:rsidR="00992AE4" w:rsidRPr="008E596C">
        <w:rPr>
          <w:sz w:val="24"/>
          <w:szCs w:val="24"/>
        </w:rPr>
        <w:t>ассортимент</w:t>
      </w:r>
      <w:r w:rsidR="000C171D" w:rsidRPr="008E596C">
        <w:rPr>
          <w:sz w:val="24"/>
          <w:szCs w:val="24"/>
        </w:rPr>
        <w:t xml:space="preserve">, конфигурация, </w:t>
      </w:r>
      <w:r w:rsidR="008C7EB9" w:rsidRPr="008E596C">
        <w:rPr>
          <w:sz w:val="24"/>
          <w:szCs w:val="24"/>
        </w:rPr>
        <w:t xml:space="preserve">дополнительные комплектующие, </w:t>
      </w:r>
      <w:r w:rsidR="000C171D" w:rsidRPr="008E596C">
        <w:rPr>
          <w:sz w:val="24"/>
          <w:szCs w:val="24"/>
        </w:rPr>
        <w:t xml:space="preserve">описание их потребительских свойств, представлены </w:t>
      </w:r>
      <w:r w:rsidR="00992AE4" w:rsidRPr="008E596C">
        <w:rPr>
          <w:sz w:val="24"/>
          <w:szCs w:val="24"/>
        </w:rPr>
        <w:t>в раздел</w:t>
      </w:r>
      <w:r w:rsidR="005340C8" w:rsidRPr="008E596C">
        <w:rPr>
          <w:sz w:val="24"/>
          <w:szCs w:val="24"/>
        </w:rPr>
        <w:t>е</w:t>
      </w:r>
      <w:r w:rsidR="00992AE4" w:rsidRPr="008E596C">
        <w:rPr>
          <w:sz w:val="24"/>
          <w:szCs w:val="24"/>
        </w:rPr>
        <w:t xml:space="preserve"> «</w:t>
      </w:r>
      <w:r w:rsidR="005340C8" w:rsidRPr="008E596C">
        <w:rPr>
          <w:sz w:val="24"/>
          <w:szCs w:val="24"/>
        </w:rPr>
        <w:t>Калькулятор</w:t>
      </w:r>
      <w:r w:rsidR="00992AE4" w:rsidRPr="008E596C">
        <w:rPr>
          <w:sz w:val="24"/>
          <w:szCs w:val="24"/>
        </w:rPr>
        <w:t>» интернет-магазина</w:t>
      </w:r>
      <w:r w:rsidRPr="008E596C">
        <w:rPr>
          <w:sz w:val="24"/>
          <w:szCs w:val="24"/>
        </w:rPr>
        <w:t xml:space="preserve"> «</w:t>
      </w:r>
      <w:r w:rsidR="00683792">
        <w:rPr>
          <w:sz w:val="24"/>
          <w:szCs w:val="24"/>
        </w:rPr>
        <w:t>ОКНА РЕХАУ</w:t>
      </w:r>
      <w:r w:rsidRPr="008E596C">
        <w:rPr>
          <w:sz w:val="24"/>
          <w:szCs w:val="24"/>
        </w:rPr>
        <w:t>»</w:t>
      </w:r>
      <w:r w:rsidR="00992AE4" w:rsidRPr="008E596C">
        <w:rPr>
          <w:sz w:val="24"/>
          <w:szCs w:val="24"/>
        </w:rPr>
        <w:t>.</w:t>
      </w:r>
      <w:r w:rsidR="008C7EB9" w:rsidRPr="008E596C">
        <w:rPr>
          <w:sz w:val="24"/>
          <w:szCs w:val="24"/>
        </w:rPr>
        <w:t xml:space="preserve"> </w:t>
      </w:r>
      <w:r w:rsidR="00CB7363" w:rsidRPr="008E596C">
        <w:rPr>
          <w:sz w:val="24"/>
          <w:szCs w:val="24"/>
        </w:rPr>
        <w:t>Интернет-магазин оставляет за собой право устанавливать ассортимент товаров, реализуемых через настоящее предложение.</w:t>
      </w:r>
    </w:p>
    <w:p w:rsidR="00742802" w:rsidRPr="008E596C" w:rsidRDefault="00742802" w:rsidP="005C455D">
      <w:pPr>
        <w:pStyle w:val="af0"/>
        <w:numPr>
          <w:ilvl w:val="1"/>
          <w:numId w:val="13"/>
        </w:numPr>
        <w:tabs>
          <w:tab w:val="left" w:pos="851"/>
        </w:tabs>
        <w:spacing w:before="120" w:after="120"/>
        <w:ind w:left="0" w:firstLine="0"/>
        <w:contextualSpacing w:val="0"/>
        <w:jc w:val="both"/>
        <w:rPr>
          <w:sz w:val="24"/>
          <w:szCs w:val="24"/>
        </w:rPr>
      </w:pPr>
      <w:bookmarkStart w:id="3" w:name="_Hlk14088924"/>
      <w:r w:rsidRPr="00C03291">
        <w:rPr>
          <w:sz w:val="24"/>
          <w:szCs w:val="24"/>
          <w:highlight w:val="yellow"/>
        </w:rPr>
        <w:t>Интернет</w:t>
      </w:r>
      <w:r w:rsidR="00E21A83" w:rsidRPr="00C03291">
        <w:rPr>
          <w:sz w:val="24"/>
          <w:szCs w:val="24"/>
          <w:highlight w:val="yellow"/>
        </w:rPr>
        <w:t>-</w:t>
      </w:r>
      <w:r w:rsidRPr="00C03291">
        <w:rPr>
          <w:sz w:val="24"/>
          <w:szCs w:val="24"/>
          <w:highlight w:val="yellow"/>
        </w:rPr>
        <w:t>магазин «</w:t>
      </w:r>
      <w:r w:rsidR="00683792">
        <w:rPr>
          <w:sz w:val="24"/>
          <w:szCs w:val="24"/>
          <w:highlight w:val="yellow"/>
        </w:rPr>
        <w:t>ОКНА РЕХАУ</w:t>
      </w:r>
      <w:r w:rsidRPr="00C03291">
        <w:rPr>
          <w:sz w:val="24"/>
          <w:szCs w:val="24"/>
          <w:highlight w:val="yellow"/>
        </w:rPr>
        <w:t xml:space="preserve">» </w:t>
      </w:r>
      <w:bookmarkEnd w:id="3"/>
      <w:r w:rsidRPr="00C03291">
        <w:rPr>
          <w:sz w:val="24"/>
          <w:szCs w:val="24"/>
          <w:highlight w:val="yellow"/>
        </w:rPr>
        <w:t xml:space="preserve">- </w:t>
      </w:r>
      <w:bookmarkStart w:id="4" w:name="_Hlk14088674"/>
      <w:r w:rsidR="004863D4" w:rsidRPr="00C03291">
        <w:rPr>
          <w:sz w:val="24"/>
          <w:szCs w:val="24"/>
          <w:highlight w:val="yellow"/>
        </w:rPr>
        <w:t xml:space="preserve">онлайн-сервис размещенный на </w:t>
      </w:r>
      <w:r w:rsidRPr="00C03291">
        <w:rPr>
          <w:sz w:val="24"/>
          <w:szCs w:val="24"/>
          <w:highlight w:val="yellow"/>
        </w:rPr>
        <w:t>сайт</w:t>
      </w:r>
      <w:r w:rsidR="004863D4" w:rsidRPr="00C03291">
        <w:rPr>
          <w:sz w:val="24"/>
          <w:szCs w:val="24"/>
          <w:highlight w:val="yellow"/>
        </w:rPr>
        <w:t>е</w:t>
      </w:r>
      <w:r w:rsidRPr="00C03291">
        <w:rPr>
          <w:sz w:val="24"/>
          <w:szCs w:val="24"/>
          <w:highlight w:val="yellow"/>
        </w:rPr>
        <w:t xml:space="preserve"> </w:t>
      </w:r>
      <w:bookmarkStart w:id="5" w:name="_Hlk14090870"/>
      <w:r w:rsidR="00683792">
        <w:rPr>
          <w:sz w:val="24"/>
          <w:szCs w:val="24"/>
          <w:highlight w:val="yellow"/>
        </w:rPr>
        <w:fldChar w:fldCharType="begin"/>
      </w:r>
      <w:r w:rsidR="00683792">
        <w:rPr>
          <w:sz w:val="24"/>
          <w:szCs w:val="24"/>
          <w:highlight w:val="yellow"/>
        </w:rPr>
        <w:instrText xml:space="preserve"> HYPERLINK "</w:instrText>
      </w:r>
      <w:r w:rsidR="00683792" w:rsidRPr="00683792">
        <w:rPr>
          <w:sz w:val="24"/>
          <w:szCs w:val="24"/>
          <w:highlight w:val="yellow"/>
        </w:rPr>
        <w:instrText xml:space="preserve">https:// </w:instrText>
      </w:r>
      <w:r w:rsidR="00683792" w:rsidRPr="00683792">
        <w:rPr>
          <w:sz w:val="24"/>
          <w:szCs w:val="24"/>
          <w:highlight w:val="yellow"/>
          <w:lang w:val="en-US"/>
        </w:rPr>
        <w:instrText>oknap</w:instrText>
      </w:r>
      <w:r w:rsidR="00683792" w:rsidRPr="00683792">
        <w:rPr>
          <w:sz w:val="24"/>
          <w:szCs w:val="24"/>
          <w:highlight w:val="yellow"/>
        </w:rPr>
        <w:instrText>.</w:instrText>
      </w:r>
      <w:r w:rsidR="00683792" w:rsidRPr="00683792">
        <w:rPr>
          <w:sz w:val="24"/>
          <w:szCs w:val="24"/>
          <w:highlight w:val="yellow"/>
          <w:lang w:val="en-US"/>
        </w:rPr>
        <w:instrText>ru</w:instrText>
      </w:r>
      <w:r w:rsidR="00683792" w:rsidRPr="00683792">
        <w:rPr>
          <w:sz w:val="24"/>
          <w:szCs w:val="24"/>
          <w:highlight w:val="yellow"/>
        </w:rPr>
        <w:instrText>/</w:instrText>
      </w:r>
      <w:r w:rsidR="00683792">
        <w:rPr>
          <w:sz w:val="24"/>
          <w:szCs w:val="24"/>
          <w:highlight w:val="yellow"/>
        </w:rPr>
        <w:instrText xml:space="preserve">" </w:instrText>
      </w:r>
      <w:r w:rsidR="00683792">
        <w:rPr>
          <w:sz w:val="24"/>
          <w:szCs w:val="24"/>
          <w:highlight w:val="yellow"/>
        </w:rPr>
        <w:fldChar w:fldCharType="separate"/>
      </w:r>
      <w:r w:rsidR="00683792" w:rsidRPr="006A3811">
        <w:rPr>
          <w:rStyle w:val="a3"/>
          <w:sz w:val="24"/>
          <w:szCs w:val="24"/>
          <w:highlight w:val="yellow"/>
        </w:rPr>
        <w:t>https://</w:t>
      </w:r>
      <w:bookmarkEnd w:id="5"/>
      <w:r w:rsidR="00683792" w:rsidRPr="00683792">
        <w:rPr>
          <w:rStyle w:val="a3"/>
          <w:sz w:val="24"/>
          <w:szCs w:val="24"/>
          <w:highlight w:val="yellow"/>
        </w:rPr>
        <w:t xml:space="preserve"> </w:t>
      </w:r>
      <w:r w:rsidR="00683792" w:rsidRPr="006A3811">
        <w:rPr>
          <w:rStyle w:val="a3"/>
          <w:sz w:val="24"/>
          <w:szCs w:val="24"/>
          <w:highlight w:val="yellow"/>
          <w:lang w:val="en-US"/>
        </w:rPr>
        <w:t>oknap</w:t>
      </w:r>
      <w:r w:rsidR="00683792" w:rsidRPr="006A3811">
        <w:rPr>
          <w:rStyle w:val="a3"/>
          <w:sz w:val="24"/>
          <w:szCs w:val="24"/>
          <w:highlight w:val="yellow"/>
        </w:rPr>
        <w:t>.</w:t>
      </w:r>
      <w:r w:rsidR="00683792" w:rsidRPr="006A3811">
        <w:rPr>
          <w:rStyle w:val="a3"/>
          <w:sz w:val="24"/>
          <w:szCs w:val="24"/>
          <w:highlight w:val="yellow"/>
          <w:lang w:val="en-US"/>
        </w:rPr>
        <w:t>ru</w:t>
      </w:r>
      <w:r w:rsidR="00683792" w:rsidRPr="006A3811">
        <w:rPr>
          <w:rStyle w:val="a3"/>
          <w:sz w:val="24"/>
          <w:szCs w:val="24"/>
          <w:highlight w:val="yellow"/>
        </w:rPr>
        <w:t>/</w:t>
      </w:r>
      <w:r w:rsidR="00683792">
        <w:rPr>
          <w:sz w:val="24"/>
          <w:szCs w:val="24"/>
          <w:highlight w:val="yellow"/>
        </w:rPr>
        <w:fldChar w:fldCharType="end"/>
      </w:r>
      <w:bookmarkEnd w:id="4"/>
      <w:r w:rsidR="004863D4">
        <w:rPr>
          <w:sz w:val="24"/>
          <w:szCs w:val="24"/>
        </w:rPr>
        <w:t>.</w:t>
      </w:r>
    </w:p>
    <w:p w:rsidR="000A6D78" w:rsidRPr="008E596C" w:rsidRDefault="007865A1"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rPr>
        <w:t xml:space="preserve">Условия продажи </w:t>
      </w:r>
      <w:r w:rsidR="00742802" w:rsidRPr="008E596C">
        <w:rPr>
          <w:sz w:val="24"/>
          <w:szCs w:val="24"/>
        </w:rPr>
        <w:t>И</w:t>
      </w:r>
      <w:r w:rsidRPr="008E596C">
        <w:rPr>
          <w:sz w:val="24"/>
          <w:szCs w:val="24"/>
        </w:rPr>
        <w:t>зделий</w:t>
      </w:r>
      <w:r w:rsidR="000A6D78" w:rsidRPr="008E596C">
        <w:rPr>
          <w:sz w:val="24"/>
          <w:szCs w:val="24"/>
        </w:rPr>
        <w:t xml:space="preserve"> –</w:t>
      </w:r>
      <w:r w:rsidR="00742802" w:rsidRPr="008E596C">
        <w:rPr>
          <w:sz w:val="24"/>
          <w:szCs w:val="24"/>
        </w:rPr>
        <w:t xml:space="preserve"> </w:t>
      </w:r>
      <w:r w:rsidR="00876885" w:rsidRPr="008E596C">
        <w:rPr>
          <w:sz w:val="24"/>
          <w:szCs w:val="24"/>
        </w:rPr>
        <w:t>продажи изделий (далее – «Оферта») – публичное предложение Продавца, адресованное дистанционным способом (далее – «Договор») на условиях, содержащихся в настоящей Оферте, включая все Приложения</w:t>
      </w:r>
      <w:r w:rsidR="00E21A83" w:rsidRPr="008E596C">
        <w:rPr>
          <w:sz w:val="24"/>
          <w:szCs w:val="24"/>
        </w:rPr>
        <w:t>.</w:t>
      </w:r>
      <w:r w:rsidR="000A6D78" w:rsidRPr="008E596C">
        <w:rPr>
          <w:sz w:val="24"/>
          <w:szCs w:val="24"/>
        </w:rPr>
        <w:t xml:space="preserve"> </w:t>
      </w:r>
    </w:p>
    <w:p w:rsidR="00E21A83" w:rsidRPr="008E596C" w:rsidRDefault="00E21A83" w:rsidP="005C455D">
      <w:pPr>
        <w:pStyle w:val="af0"/>
        <w:numPr>
          <w:ilvl w:val="1"/>
          <w:numId w:val="13"/>
        </w:numPr>
        <w:tabs>
          <w:tab w:val="left" w:pos="851"/>
        </w:tabs>
        <w:spacing w:before="120" w:after="120"/>
        <w:ind w:left="0" w:firstLine="0"/>
        <w:contextualSpacing w:val="0"/>
        <w:jc w:val="both"/>
        <w:rPr>
          <w:sz w:val="24"/>
          <w:szCs w:val="24"/>
        </w:rPr>
      </w:pPr>
      <w:bookmarkStart w:id="6" w:name="_Hlk14089101"/>
      <w:r w:rsidRPr="008E596C">
        <w:rPr>
          <w:sz w:val="24"/>
          <w:szCs w:val="24"/>
        </w:rPr>
        <w:t>По</w:t>
      </w:r>
      <w:r w:rsidR="00EF7D87" w:rsidRPr="008E596C">
        <w:rPr>
          <w:sz w:val="24"/>
          <w:szCs w:val="24"/>
        </w:rPr>
        <w:t>льзователь</w:t>
      </w:r>
      <w:r w:rsidRPr="008E596C">
        <w:rPr>
          <w:sz w:val="24"/>
          <w:szCs w:val="24"/>
        </w:rPr>
        <w:t xml:space="preserve"> сайта – лицо, посетившее сайт </w:t>
      </w:r>
      <w:hyperlink r:id="rId9" w:history="1">
        <w:r w:rsidR="00683792" w:rsidRPr="006A3811">
          <w:rPr>
            <w:rStyle w:val="a3"/>
            <w:sz w:val="24"/>
            <w:szCs w:val="24"/>
          </w:rPr>
          <w:t>https://</w:t>
        </w:r>
        <w:r w:rsidR="00683792" w:rsidRPr="006A3811">
          <w:rPr>
            <w:rStyle w:val="a3"/>
            <w:sz w:val="24"/>
            <w:szCs w:val="24"/>
            <w:lang w:val="en-US"/>
          </w:rPr>
          <w:t>oknap</w:t>
        </w:r>
        <w:r w:rsidR="00683792" w:rsidRPr="006A3811">
          <w:rPr>
            <w:rStyle w:val="a3"/>
            <w:sz w:val="24"/>
            <w:szCs w:val="24"/>
          </w:rPr>
          <w:t>.</w:t>
        </w:r>
        <w:r w:rsidR="00683792" w:rsidRPr="006A3811">
          <w:rPr>
            <w:rStyle w:val="a3"/>
            <w:sz w:val="24"/>
            <w:szCs w:val="24"/>
            <w:lang w:val="en-US"/>
          </w:rPr>
          <w:t>ru</w:t>
        </w:r>
        <w:r w:rsidR="00683792" w:rsidRPr="006A3811">
          <w:rPr>
            <w:rStyle w:val="a3"/>
            <w:sz w:val="24"/>
            <w:szCs w:val="24"/>
          </w:rPr>
          <w:t>/</w:t>
        </w:r>
      </w:hyperlink>
      <w:r w:rsidRPr="008E596C">
        <w:rPr>
          <w:sz w:val="24"/>
          <w:szCs w:val="24"/>
        </w:rPr>
        <w:t xml:space="preserve"> и не акцептовавшее настоящую оферту.</w:t>
      </w:r>
    </w:p>
    <w:p w:rsidR="00E21A83" w:rsidRPr="008E596C" w:rsidRDefault="00E21A83" w:rsidP="005C455D">
      <w:pPr>
        <w:pStyle w:val="af0"/>
        <w:numPr>
          <w:ilvl w:val="1"/>
          <w:numId w:val="13"/>
        </w:numPr>
        <w:tabs>
          <w:tab w:val="left" w:pos="851"/>
        </w:tabs>
        <w:spacing w:before="120" w:after="120"/>
        <w:ind w:left="0" w:firstLine="0"/>
        <w:contextualSpacing w:val="0"/>
        <w:jc w:val="both"/>
        <w:rPr>
          <w:sz w:val="24"/>
          <w:szCs w:val="24"/>
        </w:rPr>
      </w:pPr>
      <w:bookmarkStart w:id="7" w:name="_Hlk14089996"/>
      <w:bookmarkEnd w:id="6"/>
      <w:r w:rsidRPr="008E596C">
        <w:rPr>
          <w:sz w:val="24"/>
          <w:szCs w:val="24"/>
        </w:rPr>
        <w:t xml:space="preserve">Покупатель – дееспособное физическое лицо, посетитель </w:t>
      </w:r>
      <w:r w:rsidR="00A14D62" w:rsidRPr="008E596C">
        <w:rPr>
          <w:sz w:val="24"/>
          <w:szCs w:val="24"/>
        </w:rPr>
        <w:t>Интернет-магазина</w:t>
      </w:r>
      <w:r w:rsidRPr="008E596C">
        <w:rPr>
          <w:sz w:val="24"/>
          <w:szCs w:val="24"/>
        </w:rPr>
        <w:t>, разместивший заказ на условиях настояще</w:t>
      </w:r>
      <w:r w:rsidR="00A14D62" w:rsidRPr="008E596C">
        <w:rPr>
          <w:sz w:val="24"/>
          <w:szCs w:val="24"/>
        </w:rPr>
        <w:t>й</w:t>
      </w:r>
      <w:r w:rsidRPr="008E596C">
        <w:rPr>
          <w:sz w:val="24"/>
          <w:szCs w:val="24"/>
        </w:rPr>
        <w:t xml:space="preserve"> Оферты на приобретение Изделий для нужд, не связанных с осуществлением предпринимательской деятельности.</w:t>
      </w:r>
    </w:p>
    <w:bookmarkEnd w:id="7"/>
    <w:p w:rsidR="00CC6876" w:rsidRPr="008E596C" w:rsidRDefault="00A14D62" w:rsidP="005C455D">
      <w:pPr>
        <w:pStyle w:val="af0"/>
        <w:numPr>
          <w:ilvl w:val="1"/>
          <w:numId w:val="13"/>
        </w:numPr>
        <w:tabs>
          <w:tab w:val="left" w:pos="851"/>
        </w:tabs>
        <w:spacing w:before="120" w:after="120"/>
        <w:ind w:left="0" w:firstLine="0"/>
        <w:contextualSpacing w:val="0"/>
        <w:jc w:val="both"/>
        <w:rPr>
          <w:sz w:val="24"/>
          <w:szCs w:val="24"/>
        </w:rPr>
      </w:pPr>
      <w:r w:rsidRPr="00C03291">
        <w:rPr>
          <w:sz w:val="24"/>
          <w:szCs w:val="24"/>
          <w:highlight w:val="yellow"/>
        </w:rPr>
        <w:t>У</w:t>
      </w:r>
      <w:r w:rsidR="00FC0EE2" w:rsidRPr="00C03291">
        <w:rPr>
          <w:sz w:val="24"/>
          <w:szCs w:val="24"/>
          <w:highlight w:val="yellow"/>
        </w:rPr>
        <w:t>слуги</w:t>
      </w:r>
      <w:r w:rsidR="00FC0EE2" w:rsidRPr="008E596C">
        <w:rPr>
          <w:sz w:val="24"/>
          <w:szCs w:val="24"/>
        </w:rPr>
        <w:t xml:space="preserve"> </w:t>
      </w:r>
      <w:r w:rsidR="00C03291" w:rsidRPr="00436F4D">
        <w:rPr>
          <w:sz w:val="24"/>
          <w:szCs w:val="24"/>
          <w:highlight w:val="yellow"/>
        </w:rPr>
        <w:t>Интернет-Магазина – услуги по доставке, разгрузке и монтажным работам, в том числе работам по сборке и монтажу Изделий. Услуги Интернет-магазина по доставке могут быть исполнены привлеченными Продавцом Исполнителями</w:t>
      </w:r>
      <w:r w:rsidRPr="008E596C">
        <w:rPr>
          <w:sz w:val="24"/>
          <w:szCs w:val="24"/>
        </w:rPr>
        <w:t>.</w:t>
      </w:r>
    </w:p>
    <w:p w:rsidR="000A6D78" w:rsidRPr="008E596C" w:rsidRDefault="000A6D78"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rPr>
        <w:lastRenderedPageBreak/>
        <w:t xml:space="preserve">Заказ – </w:t>
      </w:r>
      <w:r w:rsidR="00DD70A2" w:rsidRPr="008E596C">
        <w:rPr>
          <w:sz w:val="24"/>
          <w:szCs w:val="24"/>
        </w:rPr>
        <w:t>д</w:t>
      </w:r>
      <w:r w:rsidRPr="008E596C">
        <w:rPr>
          <w:sz w:val="24"/>
          <w:szCs w:val="24"/>
        </w:rPr>
        <w:t xml:space="preserve">олжным образом оформленный Покупателем </w:t>
      </w:r>
      <w:r w:rsidR="00B26F90" w:rsidRPr="008E596C">
        <w:rPr>
          <w:sz w:val="24"/>
          <w:szCs w:val="24"/>
        </w:rPr>
        <w:t xml:space="preserve">запрос </w:t>
      </w:r>
      <w:r w:rsidRPr="008E596C">
        <w:rPr>
          <w:sz w:val="24"/>
          <w:szCs w:val="24"/>
        </w:rPr>
        <w:t xml:space="preserve">на приобретение выбранных им изделий, </w:t>
      </w:r>
      <w:r w:rsidR="00B26F90" w:rsidRPr="008E596C">
        <w:rPr>
          <w:sz w:val="24"/>
          <w:szCs w:val="24"/>
        </w:rPr>
        <w:t xml:space="preserve">доставку </w:t>
      </w:r>
      <w:r w:rsidRPr="008E596C">
        <w:rPr>
          <w:sz w:val="24"/>
          <w:szCs w:val="24"/>
        </w:rPr>
        <w:t>и монтаж по указанному адресу.</w:t>
      </w:r>
    </w:p>
    <w:p w:rsidR="00051E18" w:rsidRPr="008E596C" w:rsidRDefault="00DD70A2"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rPr>
        <w:t>Счет-заказ</w:t>
      </w:r>
      <w:r w:rsidR="000A6D78" w:rsidRPr="008E596C">
        <w:rPr>
          <w:sz w:val="24"/>
          <w:szCs w:val="24"/>
        </w:rPr>
        <w:t xml:space="preserve"> – </w:t>
      </w:r>
      <w:r w:rsidRPr="008E596C">
        <w:rPr>
          <w:sz w:val="24"/>
          <w:szCs w:val="24"/>
        </w:rPr>
        <w:t>д</w:t>
      </w:r>
      <w:r w:rsidR="000A6D78" w:rsidRPr="008E596C">
        <w:rPr>
          <w:sz w:val="24"/>
          <w:szCs w:val="24"/>
        </w:rPr>
        <w:t xml:space="preserve">окумент, являющийся неотъемлемой частью </w:t>
      </w:r>
      <w:r w:rsidR="00051E18" w:rsidRPr="008E596C">
        <w:rPr>
          <w:sz w:val="24"/>
          <w:szCs w:val="24"/>
        </w:rPr>
        <w:t xml:space="preserve">настоящих Условий продажи Изделий, </w:t>
      </w:r>
      <w:r w:rsidR="002647CB" w:rsidRPr="008E596C">
        <w:rPr>
          <w:sz w:val="24"/>
          <w:szCs w:val="24"/>
        </w:rPr>
        <w:t>подтверждающий получение Продавцом акцепта Оферты.</w:t>
      </w:r>
    </w:p>
    <w:p w:rsidR="001D0D64" w:rsidRPr="008E596C" w:rsidRDefault="001D0D64"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rPr>
        <w:t>Приложение №1</w:t>
      </w:r>
      <w:r w:rsidR="00326ED3" w:rsidRPr="008E596C">
        <w:rPr>
          <w:sz w:val="24"/>
          <w:szCs w:val="24"/>
        </w:rPr>
        <w:t xml:space="preserve"> к Счету-заказу – документ</w:t>
      </w:r>
      <w:r w:rsidR="007F78F7" w:rsidRPr="008E596C">
        <w:rPr>
          <w:sz w:val="24"/>
          <w:szCs w:val="24"/>
        </w:rPr>
        <w:t>,</w:t>
      </w:r>
      <w:r w:rsidR="00326ED3" w:rsidRPr="008E596C">
        <w:rPr>
          <w:sz w:val="24"/>
          <w:szCs w:val="24"/>
        </w:rPr>
        <w:t xml:space="preserve"> в котором указываются наименование, ассортимент, количество и иные характеристики Изделий и их комплектующих.</w:t>
      </w:r>
    </w:p>
    <w:p w:rsidR="00326ED3" w:rsidRPr="008E596C" w:rsidRDefault="00326ED3"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rPr>
        <w:t>Приложение «Замерный лист» к Счету-заказу – документ</w:t>
      </w:r>
      <w:r w:rsidR="007F78F7" w:rsidRPr="008E596C">
        <w:rPr>
          <w:sz w:val="24"/>
          <w:szCs w:val="24"/>
        </w:rPr>
        <w:t>,</w:t>
      </w:r>
      <w:r w:rsidRPr="008E596C">
        <w:rPr>
          <w:sz w:val="24"/>
          <w:szCs w:val="24"/>
        </w:rPr>
        <w:t xml:space="preserve"> в котором указываются</w:t>
      </w:r>
      <w:r w:rsidR="00776F0F" w:rsidRPr="008E596C">
        <w:rPr>
          <w:sz w:val="24"/>
          <w:szCs w:val="24"/>
        </w:rPr>
        <w:t xml:space="preserve">   дополнительные</w:t>
      </w:r>
      <w:r w:rsidRPr="008E596C">
        <w:rPr>
          <w:sz w:val="24"/>
          <w:szCs w:val="24"/>
        </w:rPr>
        <w:t xml:space="preserve"> согласования по сборке и монтажу изделий</w:t>
      </w:r>
      <w:r w:rsidR="007F78F7" w:rsidRPr="008E596C">
        <w:rPr>
          <w:sz w:val="24"/>
          <w:szCs w:val="24"/>
        </w:rPr>
        <w:t>, их комплектующих</w:t>
      </w:r>
      <w:r w:rsidR="00776F0F" w:rsidRPr="008E596C">
        <w:rPr>
          <w:sz w:val="24"/>
          <w:szCs w:val="24"/>
        </w:rPr>
        <w:t xml:space="preserve"> и других услуг</w:t>
      </w:r>
      <w:r w:rsidRPr="008E596C">
        <w:rPr>
          <w:sz w:val="24"/>
          <w:szCs w:val="24"/>
        </w:rPr>
        <w:t>.</w:t>
      </w:r>
    </w:p>
    <w:p w:rsidR="00D70D52" w:rsidRPr="008E596C" w:rsidRDefault="00A14D62" w:rsidP="005C455D">
      <w:pPr>
        <w:pStyle w:val="af0"/>
        <w:numPr>
          <w:ilvl w:val="1"/>
          <w:numId w:val="13"/>
        </w:numPr>
        <w:tabs>
          <w:tab w:val="left" w:pos="851"/>
        </w:tabs>
        <w:spacing w:before="120" w:after="120"/>
        <w:ind w:left="0" w:firstLine="0"/>
        <w:contextualSpacing w:val="0"/>
        <w:jc w:val="both"/>
        <w:rPr>
          <w:rFonts w:ascii="Arial" w:eastAsia="Times New Roman" w:hAnsi="Arial" w:cs="Arial"/>
          <w:sz w:val="24"/>
          <w:szCs w:val="24"/>
          <w:lang w:eastAsia="ru-RU"/>
        </w:rPr>
      </w:pPr>
      <w:r w:rsidRPr="008E596C">
        <w:rPr>
          <w:sz w:val="24"/>
          <w:szCs w:val="24"/>
        </w:rPr>
        <w:t xml:space="preserve">Исполнитель – привлеченное Продавцом третье лицо для выполнения Услуг Интернет-Магазина - </w:t>
      </w:r>
      <w:r w:rsidR="00683792" w:rsidRPr="00935DC9">
        <w:rPr>
          <w:sz w:val="24"/>
          <w:szCs w:val="24"/>
        </w:rPr>
        <w:t xml:space="preserve">Индивидуальный предприниматель Докучаев Александр Александрович, действующий на основании Свидетельства о государственной регистрации </w:t>
      </w:r>
      <w:r w:rsidR="00683792" w:rsidRPr="00B4229B">
        <w:rPr>
          <w:sz w:val="24"/>
          <w:szCs w:val="24"/>
        </w:rPr>
        <w:t xml:space="preserve">серия 50 </w:t>
      </w:r>
      <w:r w:rsidR="00683792">
        <w:rPr>
          <w:sz w:val="24"/>
          <w:szCs w:val="24"/>
        </w:rPr>
        <w:t>№ 010476666 выдано 19.05.2004 г</w:t>
      </w:r>
      <w:r w:rsidR="00683792" w:rsidRPr="00B51444">
        <w:rPr>
          <w:sz w:val="24"/>
          <w:szCs w:val="24"/>
        </w:rPr>
        <w:t xml:space="preserve">, </w:t>
      </w:r>
      <w:fldSimple w:instr=" DOCVARIABLE  MounterTaxBasis  \* MERGEFORMAT ">
        <w:r w:rsidR="00683792" w:rsidRPr="00B51444">
          <w:rPr>
            <w:sz w:val="24"/>
            <w:szCs w:val="24"/>
          </w:rPr>
          <w:t xml:space="preserve"> применяющего упрощенную систему налогообложения (основание - Заявление о переходе на упрощенную систему налогообложения от 26.03.2012.)</w:t>
        </w:r>
      </w:fldSimple>
      <w:r w:rsidR="00A03FE0" w:rsidRPr="008E596C">
        <w:rPr>
          <w:sz w:val="24"/>
          <w:szCs w:val="24"/>
        </w:rPr>
        <w:t>.</w:t>
      </w:r>
    </w:p>
    <w:p w:rsidR="0051201E" w:rsidRPr="008E596C" w:rsidRDefault="000A6D78" w:rsidP="005C455D">
      <w:pPr>
        <w:pStyle w:val="af0"/>
        <w:numPr>
          <w:ilvl w:val="0"/>
          <w:numId w:val="13"/>
        </w:numPr>
        <w:tabs>
          <w:tab w:val="left" w:pos="851"/>
        </w:tabs>
        <w:spacing w:before="120" w:after="120"/>
        <w:ind w:left="0" w:firstLine="0"/>
        <w:contextualSpacing w:val="0"/>
        <w:jc w:val="both"/>
        <w:rPr>
          <w:b/>
          <w:sz w:val="24"/>
          <w:szCs w:val="24"/>
        </w:rPr>
      </w:pPr>
      <w:r w:rsidRPr="008E596C">
        <w:rPr>
          <w:b/>
          <w:sz w:val="24"/>
          <w:szCs w:val="24"/>
        </w:rPr>
        <w:t>ОБЩИЕ ПОЛОЖЕНИЯ</w:t>
      </w:r>
    </w:p>
    <w:p w:rsidR="0051201E" w:rsidRPr="008E596C" w:rsidRDefault="000A6D78"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rPr>
        <w:t>Продавец</w:t>
      </w:r>
      <w:r w:rsidR="00594270" w:rsidRPr="008E596C">
        <w:rPr>
          <w:sz w:val="24"/>
          <w:szCs w:val="24"/>
        </w:rPr>
        <w:t xml:space="preserve"> </w:t>
      </w:r>
      <w:r w:rsidRPr="008E596C">
        <w:rPr>
          <w:sz w:val="24"/>
          <w:szCs w:val="24"/>
        </w:rPr>
        <w:t xml:space="preserve">осуществляет продажу Изделий через Интернет-магазин  </w:t>
      </w:r>
      <w:hyperlink r:id="rId10" w:history="1">
        <w:r w:rsidR="00683792" w:rsidRPr="006A3811">
          <w:rPr>
            <w:rStyle w:val="a3"/>
            <w:sz w:val="24"/>
            <w:szCs w:val="24"/>
          </w:rPr>
          <w:t>https://</w:t>
        </w:r>
        <w:r w:rsidR="00683792" w:rsidRPr="006A3811">
          <w:rPr>
            <w:rStyle w:val="a3"/>
            <w:sz w:val="24"/>
            <w:szCs w:val="24"/>
            <w:lang w:val="en-US"/>
          </w:rPr>
          <w:t>oknap</w:t>
        </w:r>
        <w:r w:rsidR="00683792" w:rsidRPr="006A3811">
          <w:rPr>
            <w:rStyle w:val="a3"/>
            <w:sz w:val="24"/>
            <w:szCs w:val="24"/>
          </w:rPr>
          <w:t>.</w:t>
        </w:r>
        <w:r w:rsidR="00683792" w:rsidRPr="006A3811">
          <w:rPr>
            <w:rStyle w:val="a3"/>
            <w:sz w:val="24"/>
            <w:szCs w:val="24"/>
            <w:lang w:val="en-US"/>
          </w:rPr>
          <w:t>ru</w:t>
        </w:r>
        <w:r w:rsidR="00683792" w:rsidRPr="006A3811">
          <w:rPr>
            <w:rStyle w:val="a3"/>
            <w:sz w:val="24"/>
            <w:szCs w:val="24"/>
          </w:rPr>
          <w:t>/</w:t>
        </w:r>
      </w:hyperlink>
      <w:r w:rsidR="00204D80" w:rsidRPr="008E596C">
        <w:rPr>
          <w:sz w:val="24"/>
          <w:szCs w:val="24"/>
        </w:rPr>
        <w:t xml:space="preserve"> в порядке, определенн</w:t>
      </w:r>
      <w:r w:rsidR="0088565C" w:rsidRPr="008E596C">
        <w:rPr>
          <w:sz w:val="24"/>
          <w:szCs w:val="24"/>
        </w:rPr>
        <w:t>о</w:t>
      </w:r>
      <w:r w:rsidR="00204D80" w:rsidRPr="008E596C">
        <w:rPr>
          <w:sz w:val="24"/>
          <w:szCs w:val="24"/>
        </w:rPr>
        <w:t xml:space="preserve">м настоящими </w:t>
      </w:r>
      <w:r w:rsidR="0051201E" w:rsidRPr="008E596C">
        <w:rPr>
          <w:sz w:val="24"/>
          <w:szCs w:val="24"/>
        </w:rPr>
        <w:t>У</w:t>
      </w:r>
      <w:r w:rsidR="00204D80" w:rsidRPr="008E596C">
        <w:rPr>
          <w:sz w:val="24"/>
          <w:szCs w:val="24"/>
        </w:rPr>
        <w:t>словиями продажи Изделий.</w:t>
      </w:r>
      <w:r w:rsidRPr="008E596C">
        <w:rPr>
          <w:sz w:val="24"/>
          <w:szCs w:val="24"/>
        </w:rPr>
        <w:t xml:space="preserve"> </w:t>
      </w:r>
    </w:p>
    <w:p w:rsidR="0051201E" w:rsidRPr="008E596C" w:rsidRDefault="000A6D78"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rPr>
        <w:t>Условия продажи Изделий явля</w:t>
      </w:r>
      <w:r w:rsidR="00C336CA" w:rsidRPr="008E596C">
        <w:rPr>
          <w:sz w:val="24"/>
          <w:szCs w:val="24"/>
        </w:rPr>
        <w:t>ю</w:t>
      </w:r>
      <w:r w:rsidRPr="008E596C">
        <w:rPr>
          <w:sz w:val="24"/>
          <w:szCs w:val="24"/>
        </w:rPr>
        <w:t xml:space="preserve">тся публичной офертой в соответствии со ст.435 и п.2 ст.437 Гражданского кодекса Российской Федерации. </w:t>
      </w:r>
    </w:p>
    <w:p w:rsidR="003C5DB3" w:rsidRPr="008E596C" w:rsidRDefault="00A14D62"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rPr>
        <w:t xml:space="preserve">Покупатель, оформляя Заказ Изделий через Интернет-Магазин, соглашается </w:t>
      </w:r>
      <w:r w:rsidR="0012143D" w:rsidRPr="008E596C">
        <w:rPr>
          <w:sz w:val="24"/>
          <w:szCs w:val="24"/>
        </w:rPr>
        <w:t xml:space="preserve">с </w:t>
      </w:r>
      <w:r w:rsidRPr="008E596C">
        <w:rPr>
          <w:sz w:val="24"/>
          <w:szCs w:val="24"/>
        </w:rPr>
        <w:t xml:space="preserve">настоящими Условиями продажи Изделий. </w:t>
      </w:r>
    </w:p>
    <w:p w:rsidR="0051201E" w:rsidRPr="008E596C" w:rsidRDefault="0051201E" w:rsidP="00BD6F3F">
      <w:pPr>
        <w:pStyle w:val="af0"/>
        <w:tabs>
          <w:tab w:val="left" w:pos="851"/>
        </w:tabs>
        <w:spacing w:before="120" w:after="120"/>
        <w:ind w:left="0"/>
        <w:contextualSpacing w:val="0"/>
        <w:jc w:val="both"/>
        <w:rPr>
          <w:sz w:val="24"/>
          <w:szCs w:val="24"/>
        </w:rPr>
      </w:pPr>
    </w:p>
    <w:p w:rsidR="002F1D39" w:rsidRPr="008E596C" w:rsidRDefault="002F1D39" w:rsidP="005C455D">
      <w:pPr>
        <w:pStyle w:val="af0"/>
        <w:numPr>
          <w:ilvl w:val="0"/>
          <w:numId w:val="13"/>
        </w:numPr>
        <w:tabs>
          <w:tab w:val="left" w:pos="851"/>
        </w:tabs>
        <w:spacing w:before="120" w:after="120"/>
        <w:ind w:left="0" w:firstLine="0"/>
        <w:contextualSpacing w:val="0"/>
        <w:jc w:val="both"/>
        <w:rPr>
          <w:b/>
          <w:bCs/>
          <w:sz w:val="24"/>
          <w:szCs w:val="24"/>
        </w:rPr>
      </w:pPr>
      <w:r w:rsidRPr="008E596C">
        <w:rPr>
          <w:b/>
          <w:bCs/>
          <w:sz w:val="24"/>
          <w:szCs w:val="24"/>
        </w:rPr>
        <w:t>ПРЕДМЕТ ДОГОВОРА</w:t>
      </w:r>
    </w:p>
    <w:p w:rsidR="00A308A0" w:rsidRPr="008E596C" w:rsidRDefault="00A308A0" w:rsidP="005C455D">
      <w:pPr>
        <w:pStyle w:val="af0"/>
        <w:numPr>
          <w:ilvl w:val="1"/>
          <w:numId w:val="13"/>
        </w:numPr>
        <w:shd w:val="clear" w:color="auto" w:fill="FFFFFF"/>
        <w:tabs>
          <w:tab w:val="left" w:pos="851"/>
        </w:tabs>
        <w:spacing w:before="120" w:after="120"/>
        <w:ind w:left="0" w:firstLine="0"/>
        <w:contextualSpacing w:val="0"/>
        <w:jc w:val="both"/>
        <w:rPr>
          <w:sz w:val="24"/>
          <w:szCs w:val="24"/>
          <w:lang w:eastAsia="ru-RU"/>
        </w:rPr>
      </w:pPr>
      <w:r w:rsidRPr="008E596C">
        <w:rPr>
          <w:sz w:val="24"/>
          <w:szCs w:val="24"/>
        </w:rPr>
        <w:t>Продавец передает</w:t>
      </w:r>
      <w:r w:rsidR="00A03FE0" w:rsidRPr="008E596C">
        <w:rPr>
          <w:sz w:val="24"/>
          <w:szCs w:val="24"/>
        </w:rPr>
        <w:t xml:space="preserve"> в собственность</w:t>
      </w:r>
      <w:r w:rsidRPr="008E596C">
        <w:rPr>
          <w:sz w:val="24"/>
          <w:szCs w:val="24"/>
        </w:rPr>
        <w:t>, а Покупатель принимает и оплачивает Изделия на условиях настоящего Договора.</w:t>
      </w:r>
      <w:r w:rsidR="007440A8" w:rsidRPr="008E596C">
        <w:rPr>
          <w:sz w:val="24"/>
          <w:szCs w:val="24"/>
        </w:rPr>
        <w:t xml:space="preserve"> Условия заключаемого договора </w:t>
      </w:r>
      <w:r w:rsidR="006E416C" w:rsidRPr="008E596C">
        <w:rPr>
          <w:sz w:val="24"/>
          <w:szCs w:val="24"/>
        </w:rPr>
        <w:t xml:space="preserve">могут включать </w:t>
      </w:r>
      <w:r w:rsidR="007440A8" w:rsidRPr="008E596C">
        <w:rPr>
          <w:sz w:val="24"/>
          <w:szCs w:val="24"/>
        </w:rPr>
        <w:t>оказание услуг по доставке Изделий по адресу, указанному Покупателем при оформлении Заказа и выполнению работ по установке (монтажу) заказанные Изделий.</w:t>
      </w:r>
    </w:p>
    <w:p w:rsidR="00A308A0" w:rsidRPr="008E596C" w:rsidRDefault="00A308A0" w:rsidP="005C455D">
      <w:pPr>
        <w:pStyle w:val="af0"/>
        <w:numPr>
          <w:ilvl w:val="1"/>
          <w:numId w:val="13"/>
        </w:numPr>
        <w:shd w:val="clear" w:color="auto" w:fill="FFFFFF"/>
        <w:tabs>
          <w:tab w:val="left" w:pos="851"/>
        </w:tabs>
        <w:spacing w:before="120" w:after="120"/>
        <w:ind w:left="0" w:firstLine="0"/>
        <w:contextualSpacing w:val="0"/>
        <w:jc w:val="both"/>
        <w:rPr>
          <w:sz w:val="24"/>
          <w:szCs w:val="24"/>
        </w:rPr>
      </w:pPr>
      <w:r w:rsidRPr="008E596C">
        <w:rPr>
          <w:sz w:val="24"/>
          <w:szCs w:val="24"/>
        </w:rPr>
        <w:t>Право собственности на</w:t>
      </w:r>
      <w:r w:rsidR="0012143D" w:rsidRPr="008E596C">
        <w:rPr>
          <w:sz w:val="24"/>
          <w:szCs w:val="24"/>
        </w:rPr>
        <w:t xml:space="preserve"> </w:t>
      </w:r>
      <w:r w:rsidRPr="008E596C">
        <w:rPr>
          <w:sz w:val="24"/>
          <w:szCs w:val="24"/>
        </w:rPr>
        <w:t xml:space="preserve">заказанные Изделия переходит к Покупателю с момента фактической передачи Изделий Покупателю и оплаты последним полной стоимости Изделий. Риск случайной гибели или повреждения </w:t>
      </w:r>
      <w:r w:rsidR="00AC51CE" w:rsidRPr="008E596C">
        <w:rPr>
          <w:sz w:val="24"/>
          <w:szCs w:val="24"/>
        </w:rPr>
        <w:t>Изделий</w:t>
      </w:r>
      <w:r w:rsidRPr="008E596C">
        <w:rPr>
          <w:sz w:val="24"/>
          <w:szCs w:val="24"/>
        </w:rPr>
        <w:t xml:space="preserve"> переходит к Покупателю с момента фактической передачи </w:t>
      </w:r>
      <w:r w:rsidR="00AC51CE" w:rsidRPr="008E596C">
        <w:rPr>
          <w:sz w:val="24"/>
          <w:szCs w:val="24"/>
        </w:rPr>
        <w:t>Изделий</w:t>
      </w:r>
      <w:r w:rsidRPr="008E596C">
        <w:rPr>
          <w:sz w:val="24"/>
          <w:szCs w:val="24"/>
        </w:rPr>
        <w:t xml:space="preserve"> Покупателю.</w:t>
      </w:r>
    </w:p>
    <w:p w:rsidR="003073F1" w:rsidRPr="00ED5373" w:rsidRDefault="003073F1" w:rsidP="005C455D">
      <w:pPr>
        <w:pStyle w:val="af0"/>
        <w:numPr>
          <w:ilvl w:val="1"/>
          <w:numId w:val="13"/>
        </w:numPr>
        <w:shd w:val="clear" w:color="auto" w:fill="FFFFFF"/>
        <w:tabs>
          <w:tab w:val="left" w:pos="851"/>
        </w:tabs>
        <w:spacing w:before="120" w:after="120"/>
        <w:ind w:left="0" w:firstLine="0"/>
        <w:contextualSpacing w:val="0"/>
        <w:jc w:val="both"/>
        <w:rPr>
          <w:sz w:val="24"/>
          <w:szCs w:val="24"/>
          <w:highlight w:val="yellow"/>
        </w:rPr>
      </w:pPr>
      <w:r w:rsidRPr="00ED5373">
        <w:rPr>
          <w:sz w:val="24"/>
          <w:szCs w:val="24"/>
          <w:highlight w:val="yellow"/>
        </w:rPr>
        <w:t xml:space="preserve">Цена Изделий и дополнительных услуг определяются Продавцом в одностороннем бесспорном порядке и указываются в </w:t>
      </w:r>
      <w:r w:rsidR="00871DD6" w:rsidRPr="00ED5373">
        <w:rPr>
          <w:sz w:val="24"/>
          <w:szCs w:val="24"/>
          <w:highlight w:val="yellow"/>
        </w:rPr>
        <w:t>С</w:t>
      </w:r>
      <w:r w:rsidR="0012143D" w:rsidRPr="00ED5373">
        <w:rPr>
          <w:sz w:val="24"/>
          <w:szCs w:val="24"/>
          <w:highlight w:val="yellow"/>
        </w:rPr>
        <w:t>чете</w:t>
      </w:r>
      <w:r w:rsidR="00871DD6" w:rsidRPr="00ED5373">
        <w:rPr>
          <w:sz w:val="24"/>
          <w:szCs w:val="24"/>
          <w:highlight w:val="yellow"/>
        </w:rPr>
        <w:t>-заказе</w:t>
      </w:r>
      <w:r w:rsidRPr="00ED5373">
        <w:rPr>
          <w:sz w:val="24"/>
          <w:szCs w:val="24"/>
          <w:highlight w:val="yellow"/>
        </w:rPr>
        <w:t>, направляемом Покупателю при заключении договора.</w:t>
      </w:r>
    </w:p>
    <w:p w:rsidR="00AC51CE" w:rsidRPr="008E596C" w:rsidRDefault="00AC51CE" w:rsidP="005C455D">
      <w:pPr>
        <w:pStyle w:val="af0"/>
        <w:numPr>
          <w:ilvl w:val="1"/>
          <w:numId w:val="13"/>
        </w:numPr>
        <w:shd w:val="clear" w:color="auto" w:fill="FFFFFF"/>
        <w:tabs>
          <w:tab w:val="left" w:pos="851"/>
        </w:tabs>
        <w:spacing w:before="120" w:after="120"/>
        <w:ind w:left="0" w:firstLine="0"/>
        <w:contextualSpacing w:val="0"/>
        <w:jc w:val="both"/>
        <w:rPr>
          <w:sz w:val="24"/>
          <w:szCs w:val="24"/>
        </w:rPr>
      </w:pPr>
      <w:r w:rsidRPr="008E596C">
        <w:rPr>
          <w:sz w:val="24"/>
          <w:szCs w:val="24"/>
        </w:rPr>
        <w:t xml:space="preserve">Срок договора определяется в </w:t>
      </w:r>
      <w:r w:rsidR="00577D36" w:rsidRPr="008E596C">
        <w:rPr>
          <w:sz w:val="24"/>
          <w:szCs w:val="24"/>
        </w:rPr>
        <w:t>разделе 7 настоящего Договора</w:t>
      </w:r>
      <w:r w:rsidRPr="008E596C">
        <w:rPr>
          <w:sz w:val="24"/>
          <w:szCs w:val="24"/>
        </w:rPr>
        <w:t>. При этом начало срок</w:t>
      </w:r>
      <w:r w:rsidR="008C7EB9" w:rsidRPr="008E596C">
        <w:rPr>
          <w:sz w:val="24"/>
          <w:szCs w:val="24"/>
        </w:rPr>
        <w:t>а</w:t>
      </w:r>
      <w:r w:rsidRPr="008E596C">
        <w:rPr>
          <w:sz w:val="24"/>
          <w:szCs w:val="24"/>
        </w:rPr>
        <w:t xml:space="preserve"> действия договора определяется датой внесения Покупателем предоплаты в размере и порядке, определенном разделом </w:t>
      </w:r>
      <w:r w:rsidR="00AD76BC" w:rsidRPr="008E596C">
        <w:rPr>
          <w:sz w:val="24"/>
          <w:szCs w:val="24"/>
        </w:rPr>
        <w:t>5</w:t>
      </w:r>
      <w:bookmarkStart w:id="8" w:name="_GoBack"/>
      <w:bookmarkEnd w:id="8"/>
      <w:r w:rsidR="00A9317F" w:rsidRPr="008E596C">
        <w:rPr>
          <w:color w:val="FF0000"/>
          <w:sz w:val="24"/>
          <w:szCs w:val="24"/>
        </w:rPr>
        <w:t xml:space="preserve"> </w:t>
      </w:r>
      <w:r w:rsidRPr="008E596C">
        <w:rPr>
          <w:sz w:val="24"/>
          <w:szCs w:val="24"/>
        </w:rPr>
        <w:t>настоящих Условий продажи изделий.</w:t>
      </w:r>
    </w:p>
    <w:p w:rsidR="0051201E" w:rsidRPr="008E596C" w:rsidRDefault="000A6D78" w:rsidP="005C455D">
      <w:pPr>
        <w:pStyle w:val="af0"/>
        <w:numPr>
          <w:ilvl w:val="0"/>
          <w:numId w:val="13"/>
        </w:numPr>
        <w:tabs>
          <w:tab w:val="left" w:pos="851"/>
        </w:tabs>
        <w:spacing w:before="120" w:after="120"/>
        <w:ind w:left="0" w:firstLine="0"/>
        <w:contextualSpacing w:val="0"/>
        <w:jc w:val="both"/>
        <w:rPr>
          <w:sz w:val="24"/>
          <w:szCs w:val="24"/>
        </w:rPr>
      </w:pPr>
      <w:r w:rsidRPr="008E596C">
        <w:rPr>
          <w:b/>
          <w:sz w:val="24"/>
          <w:szCs w:val="24"/>
        </w:rPr>
        <w:t xml:space="preserve">ОФОРМЛЕНИЕ ЗАКАЗА </w:t>
      </w:r>
    </w:p>
    <w:p w:rsidR="00622B0B" w:rsidRPr="008E596C" w:rsidRDefault="00FE0B90"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rPr>
        <w:lastRenderedPageBreak/>
        <w:t>Для оформления Заказа посетитель сайта предоставляет Продавцу  следующую информацию:</w:t>
      </w:r>
    </w:p>
    <w:p w:rsidR="002A2D3A" w:rsidRPr="008E596C" w:rsidRDefault="002A2D3A" w:rsidP="00BD6F3F">
      <w:pPr>
        <w:pStyle w:val="af0"/>
        <w:tabs>
          <w:tab w:val="left" w:pos="851"/>
        </w:tabs>
        <w:spacing w:before="120" w:after="120"/>
        <w:ind w:left="0"/>
        <w:contextualSpacing w:val="0"/>
        <w:jc w:val="both"/>
        <w:rPr>
          <w:sz w:val="24"/>
          <w:szCs w:val="24"/>
        </w:rPr>
      </w:pPr>
      <w:r w:rsidRPr="008E596C">
        <w:rPr>
          <w:sz w:val="24"/>
          <w:szCs w:val="24"/>
        </w:rPr>
        <w:t>- ф</w:t>
      </w:r>
      <w:r w:rsidR="000A6D78" w:rsidRPr="008E596C">
        <w:rPr>
          <w:sz w:val="24"/>
          <w:szCs w:val="24"/>
        </w:rPr>
        <w:t>амилия, имя, отчество</w:t>
      </w:r>
      <w:r w:rsidRPr="008E596C">
        <w:rPr>
          <w:sz w:val="24"/>
          <w:szCs w:val="24"/>
        </w:rPr>
        <w:t>;</w:t>
      </w:r>
    </w:p>
    <w:p w:rsidR="000A6D78" w:rsidRPr="008E596C" w:rsidRDefault="002A2D3A" w:rsidP="00BD6F3F">
      <w:pPr>
        <w:pStyle w:val="af0"/>
        <w:tabs>
          <w:tab w:val="left" w:pos="851"/>
        </w:tabs>
        <w:spacing w:before="120" w:after="120"/>
        <w:ind w:left="0"/>
        <w:contextualSpacing w:val="0"/>
        <w:jc w:val="both"/>
        <w:rPr>
          <w:sz w:val="24"/>
          <w:szCs w:val="24"/>
        </w:rPr>
      </w:pPr>
      <w:r w:rsidRPr="008E596C">
        <w:rPr>
          <w:sz w:val="24"/>
          <w:szCs w:val="24"/>
        </w:rPr>
        <w:t>- реквизиты документа, удостоверяющего личность гражданина</w:t>
      </w:r>
      <w:r w:rsidR="008C7EB9" w:rsidRPr="008E596C">
        <w:rPr>
          <w:sz w:val="24"/>
          <w:szCs w:val="24"/>
        </w:rPr>
        <w:t>;</w:t>
      </w:r>
    </w:p>
    <w:p w:rsidR="002A2D3A" w:rsidRPr="008E596C" w:rsidRDefault="002A2D3A" w:rsidP="00BD6F3F">
      <w:pPr>
        <w:pStyle w:val="af0"/>
        <w:tabs>
          <w:tab w:val="left" w:pos="851"/>
        </w:tabs>
        <w:spacing w:before="120" w:after="120"/>
        <w:ind w:left="0"/>
        <w:contextualSpacing w:val="0"/>
        <w:jc w:val="both"/>
        <w:rPr>
          <w:sz w:val="24"/>
          <w:szCs w:val="24"/>
        </w:rPr>
      </w:pPr>
      <w:r w:rsidRPr="008E596C">
        <w:rPr>
          <w:sz w:val="24"/>
          <w:szCs w:val="24"/>
        </w:rPr>
        <w:t>- адрес, по которому будет производиться доставка и монтаж Изделий</w:t>
      </w:r>
      <w:r w:rsidR="008C7EB9" w:rsidRPr="008E596C">
        <w:rPr>
          <w:sz w:val="24"/>
          <w:szCs w:val="24"/>
        </w:rPr>
        <w:t>;</w:t>
      </w:r>
      <w:r w:rsidRPr="008E596C">
        <w:rPr>
          <w:sz w:val="24"/>
          <w:szCs w:val="24"/>
        </w:rPr>
        <w:t xml:space="preserve"> </w:t>
      </w:r>
    </w:p>
    <w:p w:rsidR="000A6D78" w:rsidRPr="008E596C" w:rsidRDefault="002A2D3A" w:rsidP="00BD6F3F">
      <w:pPr>
        <w:pStyle w:val="af0"/>
        <w:tabs>
          <w:tab w:val="left" w:pos="851"/>
        </w:tabs>
        <w:spacing w:before="120" w:after="120"/>
        <w:ind w:left="0"/>
        <w:contextualSpacing w:val="0"/>
        <w:jc w:val="both"/>
        <w:rPr>
          <w:sz w:val="24"/>
          <w:szCs w:val="24"/>
        </w:rPr>
      </w:pPr>
      <w:r w:rsidRPr="008E596C">
        <w:rPr>
          <w:sz w:val="24"/>
          <w:szCs w:val="24"/>
        </w:rPr>
        <w:t>- а</w:t>
      </w:r>
      <w:r w:rsidR="000A6D78" w:rsidRPr="008E596C">
        <w:rPr>
          <w:sz w:val="24"/>
          <w:szCs w:val="24"/>
        </w:rPr>
        <w:t>дрес электронной почты</w:t>
      </w:r>
      <w:r w:rsidRPr="008E596C">
        <w:rPr>
          <w:sz w:val="24"/>
          <w:szCs w:val="24"/>
        </w:rPr>
        <w:t>;</w:t>
      </w:r>
    </w:p>
    <w:p w:rsidR="00A545E8" w:rsidRPr="008E596C" w:rsidRDefault="002A2D3A" w:rsidP="00BD6F3F">
      <w:pPr>
        <w:pStyle w:val="af0"/>
        <w:tabs>
          <w:tab w:val="left" w:pos="851"/>
        </w:tabs>
        <w:spacing w:before="120" w:after="120"/>
        <w:ind w:left="0"/>
        <w:contextualSpacing w:val="0"/>
        <w:jc w:val="both"/>
        <w:rPr>
          <w:sz w:val="24"/>
          <w:szCs w:val="24"/>
        </w:rPr>
      </w:pPr>
      <w:r w:rsidRPr="008E596C">
        <w:rPr>
          <w:sz w:val="24"/>
          <w:szCs w:val="24"/>
        </w:rPr>
        <w:t>- к</w:t>
      </w:r>
      <w:r w:rsidR="000A6D78" w:rsidRPr="008E596C">
        <w:rPr>
          <w:sz w:val="24"/>
          <w:szCs w:val="24"/>
        </w:rPr>
        <w:t>онтактный телефон</w:t>
      </w:r>
      <w:r w:rsidR="0013497C" w:rsidRPr="008E596C">
        <w:rPr>
          <w:sz w:val="24"/>
          <w:szCs w:val="24"/>
        </w:rPr>
        <w:t>.</w:t>
      </w:r>
    </w:p>
    <w:p w:rsidR="008C7EB9" w:rsidRPr="008E596C" w:rsidRDefault="007804C6"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rPr>
        <w:t xml:space="preserve">При </w:t>
      </w:r>
      <w:r w:rsidR="00FE0B90" w:rsidRPr="008E596C">
        <w:rPr>
          <w:sz w:val="24"/>
          <w:szCs w:val="24"/>
        </w:rPr>
        <w:t>оформления Заказа Покупатель указывает:</w:t>
      </w:r>
    </w:p>
    <w:p w:rsidR="00FE0B90" w:rsidRPr="008E596C" w:rsidRDefault="00FE0B90" w:rsidP="00BD6F3F">
      <w:pPr>
        <w:tabs>
          <w:tab w:val="left" w:pos="851"/>
        </w:tabs>
        <w:spacing w:before="120" w:after="120"/>
        <w:jc w:val="both"/>
        <w:rPr>
          <w:sz w:val="24"/>
          <w:szCs w:val="24"/>
        </w:rPr>
      </w:pPr>
      <w:r w:rsidRPr="008E596C">
        <w:rPr>
          <w:sz w:val="24"/>
          <w:szCs w:val="24"/>
        </w:rPr>
        <w:t xml:space="preserve">      - адрес дома, в котором планируется установка Изделий;</w:t>
      </w:r>
    </w:p>
    <w:p w:rsidR="00FE0B90" w:rsidRPr="008E596C" w:rsidRDefault="00FE0B90" w:rsidP="00BD6F3F">
      <w:pPr>
        <w:tabs>
          <w:tab w:val="left" w:pos="851"/>
        </w:tabs>
        <w:spacing w:before="120" w:after="120"/>
        <w:jc w:val="both"/>
        <w:rPr>
          <w:sz w:val="24"/>
          <w:szCs w:val="24"/>
        </w:rPr>
      </w:pPr>
      <w:r w:rsidRPr="008E596C">
        <w:rPr>
          <w:sz w:val="24"/>
          <w:szCs w:val="24"/>
        </w:rPr>
        <w:t xml:space="preserve">      -тип квартиры, в которую планируется установка Изделий;</w:t>
      </w:r>
    </w:p>
    <w:p w:rsidR="00FE0B90" w:rsidRPr="008E596C" w:rsidRDefault="00FE0B90" w:rsidP="00BD6F3F">
      <w:pPr>
        <w:pStyle w:val="af0"/>
        <w:tabs>
          <w:tab w:val="left" w:pos="851"/>
        </w:tabs>
        <w:spacing w:before="120" w:after="120"/>
        <w:ind w:left="360"/>
        <w:contextualSpacing w:val="0"/>
        <w:jc w:val="both"/>
        <w:rPr>
          <w:sz w:val="24"/>
          <w:szCs w:val="24"/>
        </w:rPr>
      </w:pPr>
      <w:r w:rsidRPr="008E596C">
        <w:rPr>
          <w:sz w:val="24"/>
          <w:szCs w:val="24"/>
        </w:rPr>
        <w:t>- тип Изделий;</w:t>
      </w:r>
    </w:p>
    <w:p w:rsidR="00FE0B90" w:rsidRPr="008E596C" w:rsidRDefault="00FE0B90" w:rsidP="00BD6F3F">
      <w:pPr>
        <w:tabs>
          <w:tab w:val="left" w:pos="851"/>
        </w:tabs>
        <w:spacing w:before="120" w:after="120"/>
        <w:jc w:val="both"/>
        <w:rPr>
          <w:sz w:val="24"/>
          <w:szCs w:val="24"/>
        </w:rPr>
      </w:pPr>
      <w:r w:rsidRPr="008E596C">
        <w:rPr>
          <w:sz w:val="24"/>
          <w:szCs w:val="24"/>
        </w:rPr>
        <w:t xml:space="preserve">      - конфигурация Изделий;</w:t>
      </w:r>
    </w:p>
    <w:p w:rsidR="00FE0B90" w:rsidRPr="008E596C" w:rsidRDefault="00FE0B90" w:rsidP="00BD6F3F">
      <w:pPr>
        <w:pStyle w:val="af0"/>
        <w:tabs>
          <w:tab w:val="left" w:pos="851"/>
        </w:tabs>
        <w:spacing w:before="120" w:after="120"/>
        <w:ind w:left="360"/>
        <w:contextualSpacing w:val="0"/>
        <w:jc w:val="both"/>
        <w:rPr>
          <w:sz w:val="24"/>
          <w:szCs w:val="24"/>
        </w:rPr>
      </w:pPr>
      <w:r w:rsidRPr="008E596C">
        <w:rPr>
          <w:sz w:val="24"/>
          <w:szCs w:val="24"/>
        </w:rPr>
        <w:t>- комплектацию Изделий;</w:t>
      </w:r>
    </w:p>
    <w:p w:rsidR="00FE0B90" w:rsidRPr="008E596C" w:rsidRDefault="00FE0B90" w:rsidP="00BD6F3F">
      <w:pPr>
        <w:tabs>
          <w:tab w:val="left" w:pos="851"/>
        </w:tabs>
        <w:spacing w:before="120" w:after="120"/>
        <w:jc w:val="both"/>
        <w:rPr>
          <w:sz w:val="24"/>
          <w:szCs w:val="24"/>
        </w:rPr>
      </w:pPr>
      <w:r w:rsidRPr="008E596C">
        <w:rPr>
          <w:sz w:val="24"/>
          <w:szCs w:val="24"/>
        </w:rPr>
        <w:t xml:space="preserve">      - дополнительные услуги;</w:t>
      </w:r>
    </w:p>
    <w:p w:rsidR="00FE0B90" w:rsidRPr="008E596C" w:rsidRDefault="00FE0B90" w:rsidP="00BD6F3F">
      <w:pPr>
        <w:tabs>
          <w:tab w:val="left" w:pos="851"/>
        </w:tabs>
        <w:spacing w:before="120" w:after="120"/>
        <w:jc w:val="both"/>
        <w:rPr>
          <w:sz w:val="24"/>
          <w:szCs w:val="24"/>
        </w:rPr>
      </w:pPr>
      <w:r w:rsidRPr="008E596C">
        <w:rPr>
          <w:sz w:val="24"/>
          <w:szCs w:val="24"/>
        </w:rPr>
        <w:t xml:space="preserve">  - иные характеристики</w:t>
      </w:r>
    </w:p>
    <w:p w:rsidR="00FE0B90" w:rsidRPr="008E596C" w:rsidRDefault="00FE0B90" w:rsidP="00BD6F3F">
      <w:pPr>
        <w:pStyle w:val="af0"/>
        <w:tabs>
          <w:tab w:val="left" w:pos="851"/>
        </w:tabs>
        <w:spacing w:before="120" w:after="120"/>
        <w:ind w:left="0"/>
        <w:contextualSpacing w:val="0"/>
        <w:jc w:val="both"/>
        <w:rPr>
          <w:sz w:val="24"/>
          <w:szCs w:val="24"/>
        </w:rPr>
      </w:pPr>
    </w:p>
    <w:p w:rsidR="008C7EB9" w:rsidRPr="008E596C" w:rsidRDefault="001D0D64" w:rsidP="005C455D">
      <w:pPr>
        <w:pStyle w:val="af0"/>
        <w:numPr>
          <w:ilvl w:val="2"/>
          <w:numId w:val="13"/>
        </w:numPr>
        <w:tabs>
          <w:tab w:val="left" w:pos="851"/>
        </w:tabs>
        <w:spacing w:before="120" w:after="120"/>
        <w:ind w:left="0" w:firstLine="0"/>
        <w:contextualSpacing w:val="0"/>
        <w:jc w:val="both"/>
        <w:rPr>
          <w:sz w:val="24"/>
          <w:szCs w:val="24"/>
        </w:rPr>
      </w:pPr>
      <w:r w:rsidRPr="008E596C">
        <w:rPr>
          <w:sz w:val="24"/>
          <w:szCs w:val="24"/>
        </w:rPr>
        <w:t>После предоставления П</w:t>
      </w:r>
      <w:r w:rsidR="00A545E8" w:rsidRPr="008E596C">
        <w:rPr>
          <w:sz w:val="24"/>
          <w:szCs w:val="24"/>
        </w:rPr>
        <w:t>окупателем сведений, определенных п. 4.</w:t>
      </w:r>
      <w:r w:rsidR="00FC0818" w:rsidRPr="008E596C">
        <w:rPr>
          <w:sz w:val="24"/>
          <w:szCs w:val="24"/>
        </w:rPr>
        <w:t>1</w:t>
      </w:r>
      <w:r w:rsidR="00FE0B90" w:rsidRPr="008E596C">
        <w:rPr>
          <w:sz w:val="24"/>
          <w:szCs w:val="24"/>
        </w:rPr>
        <w:t>- 4.2</w:t>
      </w:r>
      <w:r w:rsidR="00A545E8" w:rsidRPr="008E596C">
        <w:rPr>
          <w:sz w:val="24"/>
          <w:szCs w:val="24"/>
        </w:rPr>
        <w:t>.</w:t>
      </w:r>
      <w:r w:rsidR="00752573" w:rsidRPr="008E596C">
        <w:rPr>
          <w:sz w:val="24"/>
          <w:szCs w:val="24"/>
        </w:rPr>
        <w:t xml:space="preserve"> </w:t>
      </w:r>
      <w:r w:rsidR="003073F1" w:rsidRPr="008E596C">
        <w:rPr>
          <w:sz w:val="24"/>
          <w:szCs w:val="24"/>
        </w:rPr>
        <w:t xml:space="preserve">Интернет-Магазин </w:t>
      </w:r>
      <w:r w:rsidR="00752573" w:rsidRPr="008E596C">
        <w:rPr>
          <w:sz w:val="24"/>
          <w:szCs w:val="24"/>
        </w:rPr>
        <w:t>в онлайн</w:t>
      </w:r>
      <w:r w:rsidR="008947B4" w:rsidRPr="008E596C">
        <w:rPr>
          <w:sz w:val="24"/>
          <w:szCs w:val="24"/>
        </w:rPr>
        <w:t xml:space="preserve"> </w:t>
      </w:r>
      <w:r w:rsidR="00752573" w:rsidRPr="008E596C">
        <w:rPr>
          <w:sz w:val="24"/>
          <w:szCs w:val="24"/>
        </w:rPr>
        <w:t xml:space="preserve">режиме формирует цену договора, которая включает цену Изделий и </w:t>
      </w:r>
      <w:r w:rsidR="00871DD6" w:rsidRPr="008E596C">
        <w:rPr>
          <w:sz w:val="24"/>
          <w:szCs w:val="24"/>
        </w:rPr>
        <w:t>у</w:t>
      </w:r>
      <w:r w:rsidR="00FE0B90" w:rsidRPr="008E596C">
        <w:rPr>
          <w:sz w:val="24"/>
          <w:szCs w:val="24"/>
        </w:rPr>
        <w:t>слуг Продавца и отправляет на электронную почту Покупателя Счет-Заказ</w:t>
      </w:r>
      <w:r w:rsidRPr="008E596C">
        <w:rPr>
          <w:sz w:val="24"/>
          <w:szCs w:val="24"/>
        </w:rPr>
        <w:t>, Приложение «Замерный лист»</w:t>
      </w:r>
      <w:r w:rsidR="00FE0B90" w:rsidRPr="008E596C">
        <w:rPr>
          <w:sz w:val="24"/>
          <w:szCs w:val="24"/>
        </w:rPr>
        <w:t xml:space="preserve"> и Приложение №1 к Счет</w:t>
      </w:r>
      <w:r w:rsidR="00CC7571" w:rsidRPr="008E596C">
        <w:rPr>
          <w:sz w:val="24"/>
          <w:szCs w:val="24"/>
        </w:rPr>
        <w:t>у</w:t>
      </w:r>
      <w:r w:rsidR="00FE0B90" w:rsidRPr="008E596C">
        <w:rPr>
          <w:sz w:val="24"/>
          <w:szCs w:val="24"/>
        </w:rPr>
        <w:t>-Заказу.</w:t>
      </w:r>
    </w:p>
    <w:p w:rsidR="00577D36" w:rsidRPr="008E596C" w:rsidRDefault="00577D36" w:rsidP="005C455D">
      <w:pPr>
        <w:pStyle w:val="af0"/>
        <w:numPr>
          <w:ilvl w:val="2"/>
          <w:numId w:val="13"/>
        </w:numPr>
        <w:tabs>
          <w:tab w:val="left" w:pos="851"/>
        </w:tabs>
        <w:spacing w:before="120" w:after="120"/>
        <w:ind w:left="0" w:firstLine="0"/>
        <w:contextualSpacing w:val="0"/>
        <w:jc w:val="both"/>
        <w:rPr>
          <w:sz w:val="24"/>
          <w:szCs w:val="24"/>
        </w:rPr>
      </w:pPr>
      <w:r w:rsidRPr="008E596C">
        <w:rPr>
          <w:sz w:val="24"/>
          <w:szCs w:val="24"/>
        </w:rPr>
        <w:t>Счет-заказ содержит информацию:</w:t>
      </w:r>
    </w:p>
    <w:p w:rsidR="00577D36" w:rsidRPr="008E596C" w:rsidRDefault="00577D36" w:rsidP="00BD6F3F">
      <w:pPr>
        <w:pStyle w:val="af0"/>
        <w:tabs>
          <w:tab w:val="left" w:pos="851"/>
        </w:tabs>
        <w:spacing w:before="120" w:after="120"/>
        <w:ind w:left="0"/>
        <w:contextualSpacing w:val="0"/>
        <w:jc w:val="both"/>
        <w:rPr>
          <w:sz w:val="24"/>
          <w:szCs w:val="24"/>
        </w:rPr>
      </w:pPr>
      <w:r w:rsidRPr="008E596C">
        <w:rPr>
          <w:sz w:val="24"/>
          <w:szCs w:val="24"/>
        </w:rPr>
        <w:t>- номер и дату договора;</w:t>
      </w:r>
    </w:p>
    <w:p w:rsidR="00577D36" w:rsidRPr="008E596C" w:rsidRDefault="00577D36" w:rsidP="00BD6F3F">
      <w:pPr>
        <w:pStyle w:val="af0"/>
        <w:tabs>
          <w:tab w:val="left" w:pos="851"/>
        </w:tabs>
        <w:spacing w:before="120" w:after="120"/>
        <w:ind w:left="0"/>
        <w:contextualSpacing w:val="0"/>
        <w:jc w:val="both"/>
        <w:rPr>
          <w:sz w:val="24"/>
          <w:szCs w:val="24"/>
        </w:rPr>
      </w:pPr>
      <w:r w:rsidRPr="008E596C">
        <w:rPr>
          <w:sz w:val="24"/>
          <w:szCs w:val="24"/>
        </w:rPr>
        <w:t>- наименование и реквизиты/персональные данные сторон договора;</w:t>
      </w:r>
    </w:p>
    <w:p w:rsidR="00577D36" w:rsidRPr="008E596C" w:rsidRDefault="00577D36" w:rsidP="00BD6F3F">
      <w:pPr>
        <w:pStyle w:val="af0"/>
        <w:tabs>
          <w:tab w:val="left" w:pos="851"/>
        </w:tabs>
        <w:spacing w:before="120" w:after="120"/>
        <w:ind w:left="0"/>
        <w:contextualSpacing w:val="0"/>
        <w:jc w:val="both"/>
        <w:rPr>
          <w:sz w:val="24"/>
          <w:szCs w:val="24"/>
        </w:rPr>
      </w:pPr>
      <w:r w:rsidRPr="008E596C">
        <w:rPr>
          <w:sz w:val="24"/>
          <w:szCs w:val="24"/>
        </w:rPr>
        <w:t>-адрес доставки и установки Изделий;</w:t>
      </w:r>
    </w:p>
    <w:p w:rsidR="00577D36" w:rsidRPr="008E596C" w:rsidRDefault="00577D36" w:rsidP="00BD6F3F">
      <w:pPr>
        <w:pStyle w:val="af0"/>
        <w:tabs>
          <w:tab w:val="left" w:pos="851"/>
        </w:tabs>
        <w:spacing w:before="120" w:after="120"/>
        <w:ind w:left="0"/>
        <w:contextualSpacing w:val="0"/>
        <w:jc w:val="both"/>
        <w:rPr>
          <w:sz w:val="24"/>
          <w:szCs w:val="24"/>
        </w:rPr>
      </w:pPr>
      <w:r w:rsidRPr="008E596C">
        <w:rPr>
          <w:sz w:val="24"/>
          <w:szCs w:val="24"/>
        </w:rPr>
        <w:t>- стоимость договора, которая включает стоимость изделий и  стоимость оказываемых услуг и выполняемых работ.</w:t>
      </w:r>
    </w:p>
    <w:p w:rsidR="00577D36" w:rsidRPr="008E596C" w:rsidRDefault="00577D36" w:rsidP="00BD6F3F">
      <w:pPr>
        <w:pStyle w:val="af0"/>
        <w:tabs>
          <w:tab w:val="left" w:pos="851"/>
        </w:tabs>
        <w:spacing w:before="120" w:after="120"/>
        <w:ind w:left="0"/>
        <w:contextualSpacing w:val="0"/>
        <w:jc w:val="both"/>
        <w:rPr>
          <w:sz w:val="24"/>
          <w:szCs w:val="24"/>
        </w:rPr>
      </w:pPr>
      <w:r w:rsidRPr="008E596C">
        <w:rPr>
          <w:sz w:val="24"/>
          <w:szCs w:val="24"/>
        </w:rPr>
        <w:t>-  наименование, ассортимент, количество и иные характеристики Изделий и их комплектующих, указываются в Приложении № 1 к Счету-заказу;</w:t>
      </w:r>
    </w:p>
    <w:p w:rsidR="001D0D64" w:rsidRPr="008E596C" w:rsidRDefault="001D0D64" w:rsidP="00BD6F3F">
      <w:pPr>
        <w:pStyle w:val="af0"/>
        <w:tabs>
          <w:tab w:val="left" w:pos="851"/>
        </w:tabs>
        <w:spacing w:before="120" w:after="120"/>
        <w:ind w:left="0"/>
        <w:contextualSpacing w:val="0"/>
        <w:jc w:val="both"/>
        <w:rPr>
          <w:sz w:val="24"/>
          <w:szCs w:val="24"/>
        </w:rPr>
      </w:pPr>
      <w:r w:rsidRPr="008E596C">
        <w:rPr>
          <w:sz w:val="24"/>
          <w:szCs w:val="24"/>
        </w:rPr>
        <w:t>-   дополнительные согласования по сборке и монтажу изделий и других услуг указываются в Приложении «Замерный лист».</w:t>
      </w:r>
    </w:p>
    <w:p w:rsidR="008C7EB9" w:rsidRPr="008E596C" w:rsidRDefault="00A545E8" w:rsidP="005C455D">
      <w:pPr>
        <w:pStyle w:val="af0"/>
        <w:numPr>
          <w:ilvl w:val="2"/>
          <w:numId w:val="13"/>
        </w:numPr>
        <w:tabs>
          <w:tab w:val="left" w:pos="851"/>
        </w:tabs>
        <w:spacing w:before="120" w:after="120"/>
        <w:ind w:left="0" w:firstLine="0"/>
        <w:contextualSpacing w:val="0"/>
        <w:jc w:val="both"/>
        <w:rPr>
          <w:sz w:val="24"/>
          <w:szCs w:val="24"/>
        </w:rPr>
      </w:pPr>
      <w:r w:rsidRPr="001B3A14">
        <w:rPr>
          <w:sz w:val="24"/>
          <w:szCs w:val="24"/>
          <w:highlight w:val="yellow"/>
        </w:rPr>
        <w:t xml:space="preserve">В </w:t>
      </w:r>
      <w:r w:rsidR="001B3A14" w:rsidRPr="001B3A14">
        <w:rPr>
          <w:sz w:val="24"/>
          <w:szCs w:val="24"/>
          <w:highlight w:val="yellow"/>
        </w:rPr>
        <w:t>отношении отдельных адресов/домов/квартир Продавец, до формирования Счета-заказа, вправе запрашивать у Покупателя дополнительную информацию или осуществить замер конструкций по указанному адресу, в отсутствии которого договор не сможет быть заключенным</w:t>
      </w:r>
      <w:r w:rsidRPr="008E596C">
        <w:rPr>
          <w:sz w:val="24"/>
          <w:szCs w:val="24"/>
        </w:rPr>
        <w:t>.</w:t>
      </w:r>
    </w:p>
    <w:p w:rsidR="008C7EB9" w:rsidRDefault="00CC7571"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rPr>
        <w:t xml:space="preserve">В случае согласия Покупателя с настоящими Условиями договора, ценой, конфигурацией и размерами Изделий и их комплектующих, стоимости оказания услуг и </w:t>
      </w:r>
      <w:r w:rsidRPr="008E596C">
        <w:rPr>
          <w:sz w:val="24"/>
          <w:szCs w:val="24"/>
        </w:rPr>
        <w:lastRenderedPageBreak/>
        <w:t>выполнения работ, сроками выполнения обязательств Продавец направляет СМС-сообщение с уникальным кодом на мобильный телефон Покупателя</w:t>
      </w:r>
      <w:r w:rsidR="008C7EB9" w:rsidRPr="008E596C">
        <w:rPr>
          <w:sz w:val="24"/>
          <w:szCs w:val="24"/>
        </w:rPr>
        <w:t>.</w:t>
      </w:r>
    </w:p>
    <w:p w:rsidR="001B3A14" w:rsidRPr="001B3A14" w:rsidRDefault="001B3A14" w:rsidP="005C455D">
      <w:pPr>
        <w:pStyle w:val="af0"/>
        <w:numPr>
          <w:ilvl w:val="1"/>
          <w:numId w:val="13"/>
        </w:numPr>
        <w:tabs>
          <w:tab w:val="left" w:pos="851"/>
        </w:tabs>
        <w:spacing w:before="120" w:after="120"/>
        <w:ind w:left="0" w:firstLine="0"/>
        <w:contextualSpacing w:val="0"/>
        <w:jc w:val="both"/>
        <w:rPr>
          <w:sz w:val="24"/>
          <w:szCs w:val="24"/>
          <w:highlight w:val="yellow"/>
        </w:rPr>
      </w:pPr>
      <w:r w:rsidRPr="001B3A14">
        <w:rPr>
          <w:sz w:val="24"/>
          <w:szCs w:val="24"/>
          <w:highlight w:val="yellow"/>
        </w:rPr>
        <w:t xml:space="preserve">Договор считается заключенным с момента подтверждения согласия с условиями договора Покупателем уникальным кодом на сайте Продавца </w:t>
      </w:r>
      <w:hyperlink r:id="rId11" w:history="1">
        <w:r w:rsidR="00683792" w:rsidRPr="006A3811">
          <w:rPr>
            <w:rStyle w:val="a3"/>
            <w:sz w:val="24"/>
            <w:szCs w:val="24"/>
            <w:highlight w:val="yellow"/>
          </w:rPr>
          <w:t>https://</w:t>
        </w:r>
        <w:r w:rsidR="00683792" w:rsidRPr="006A3811">
          <w:rPr>
            <w:rStyle w:val="a3"/>
            <w:sz w:val="24"/>
            <w:szCs w:val="24"/>
            <w:highlight w:val="yellow"/>
            <w:lang w:val="en-US"/>
          </w:rPr>
          <w:t>oknap</w:t>
        </w:r>
        <w:r w:rsidR="00683792" w:rsidRPr="006A3811">
          <w:rPr>
            <w:rStyle w:val="a3"/>
            <w:sz w:val="24"/>
            <w:szCs w:val="24"/>
            <w:highlight w:val="yellow"/>
          </w:rPr>
          <w:t>.</w:t>
        </w:r>
        <w:r w:rsidR="00683792" w:rsidRPr="006A3811">
          <w:rPr>
            <w:rStyle w:val="a3"/>
            <w:sz w:val="24"/>
            <w:szCs w:val="24"/>
            <w:highlight w:val="yellow"/>
            <w:lang w:val="en-US"/>
          </w:rPr>
          <w:t>ru</w:t>
        </w:r>
        <w:r w:rsidR="00683792" w:rsidRPr="006A3811">
          <w:rPr>
            <w:rStyle w:val="a3"/>
            <w:sz w:val="24"/>
            <w:szCs w:val="24"/>
            <w:highlight w:val="yellow"/>
          </w:rPr>
          <w:t>/</w:t>
        </w:r>
      </w:hyperlink>
      <w:r w:rsidRPr="001B3A14">
        <w:rPr>
          <w:highlight w:val="yellow"/>
        </w:rPr>
        <w:t>,</w:t>
      </w:r>
      <w:r w:rsidRPr="001B3A14">
        <w:rPr>
          <w:sz w:val="24"/>
          <w:szCs w:val="24"/>
          <w:highlight w:val="yellow"/>
        </w:rPr>
        <w:t xml:space="preserve"> полученным посредством СМС-сообщения отправленного Продавцом на мобильный телефон Покупателя, а также внесения Покупателем оплаты в соответствие с пунктом 5.2, что означает полное и безоговорочное согласие Покупателя с настоящими условиями продажи изделий, ценой, конфигурацией и размерами Изделий и их комплектующих, стоимости оказания услуг и выполнения работ, сроками выполнения обязательств по договору и выражается волю Покупателя на заключение Договора (Акцепт Оферты) в соответствие со ст. 438 ГК РФ</w:t>
      </w:r>
    </w:p>
    <w:p w:rsidR="008C7EB9" w:rsidRPr="008E596C" w:rsidRDefault="008C7EB9" w:rsidP="001B3A14">
      <w:pPr>
        <w:pStyle w:val="af0"/>
        <w:tabs>
          <w:tab w:val="left" w:pos="851"/>
        </w:tabs>
        <w:spacing w:before="120" w:after="120"/>
        <w:ind w:left="0"/>
        <w:contextualSpacing w:val="0"/>
        <w:jc w:val="both"/>
        <w:rPr>
          <w:sz w:val="24"/>
          <w:szCs w:val="24"/>
        </w:rPr>
      </w:pPr>
    </w:p>
    <w:p w:rsidR="004769D9" w:rsidRPr="008E596C" w:rsidRDefault="004769D9" w:rsidP="005C455D">
      <w:pPr>
        <w:pStyle w:val="af0"/>
        <w:numPr>
          <w:ilvl w:val="1"/>
          <w:numId w:val="13"/>
        </w:numPr>
        <w:tabs>
          <w:tab w:val="left" w:pos="851"/>
        </w:tabs>
        <w:spacing w:before="120" w:after="120"/>
        <w:ind w:left="0" w:firstLine="0"/>
        <w:contextualSpacing w:val="0"/>
        <w:jc w:val="both"/>
        <w:rPr>
          <w:sz w:val="24"/>
          <w:szCs w:val="24"/>
        </w:rPr>
      </w:pPr>
      <w:r w:rsidRPr="008E596C">
        <w:rPr>
          <w:sz w:val="24"/>
          <w:szCs w:val="24"/>
          <w:shd w:val="clear" w:color="auto" w:fill="FFFFFF"/>
        </w:rPr>
        <w:t xml:space="preserve">Продавец не несет ответственности за точность и правильность информации, предоставляемой Покупателем </w:t>
      </w:r>
      <w:r w:rsidRPr="008E596C">
        <w:rPr>
          <w:sz w:val="24"/>
          <w:szCs w:val="24"/>
        </w:rPr>
        <w:t>оформлении Заказа.</w:t>
      </w:r>
    </w:p>
    <w:p w:rsidR="00073F8B" w:rsidRPr="008E596C" w:rsidRDefault="003073F1" w:rsidP="005C455D">
      <w:pPr>
        <w:pStyle w:val="af0"/>
        <w:numPr>
          <w:ilvl w:val="0"/>
          <w:numId w:val="13"/>
        </w:numPr>
        <w:tabs>
          <w:tab w:val="left" w:pos="851"/>
        </w:tabs>
        <w:spacing w:before="120" w:after="120"/>
        <w:ind w:left="0" w:firstLine="0"/>
        <w:contextualSpacing w:val="0"/>
        <w:jc w:val="both"/>
        <w:rPr>
          <w:b/>
          <w:bCs/>
          <w:sz w:val="24"/>
          <w:szCs w:val="24"/>
        </w:rPr>
      </w:pPr>
      <w:r w:rsidRPr="008E596C">
        <w:rPr>
          <w:b/>
          <w:bCs/>
          <w:sz w:val="24"/>
          <w:szCs w:val="24"/>
        </w:rPr>
        <w:t xml:space="preserve">ЦЕНА ДОГОВОРА, </w:t>
      </w:r>
      <w:r w:rsidR="00073F8B" w:rsidRPr="008E596C">
        <w:rPr>
          <w:b/>
          <w:bCs/>
          <w:sz w:val="24"/>
          <w:szCs w:val="24"/>
        </w:rPr>
        <w:t>ФОРМА И ПОРЯДОК РАСЧЕТОВ</w:t>
      </w:r>
    </w:p>
    <w:p w:rsidR="003073F1" w:rsidRPr="008E596C" w:rsidRDefault="003073F1" w:rsidP="005C455D">
      <w:pPr>
        <w:pStyle w:val="af0"/>
        <w:numPr>
          <w:ilvl w:val="1"/>
          <w:numId w:val="13"/>
        </w:numPr>
        <w:shd w:val="clear" w:color="auto" w:fill="FFFFFF"/>
        <w:tabs>
          <w:tab w:val="left" w:pos="851"/>
        </w:tabs>
        <w:spacing w:before="120" w:after="120"/>
        <w:ind w:left="0" w:firstLine="0"/>
        <w:contextualSpacing w:val="0"/>
        <w:jc w:val="both"/>
        <w:rPr>
          <w:sz w:val="24"/>
          <w:szCs w:val="24"/>
        </w:rPr>
      </w:pPr>
      <w:r w:rsidRPr="008E596C">
        <w:rPr>
          <w:sz w:val="24"/>
          <w:szCs w:val="24"/>
        </w:rPr>
        <w:t xml:space="preserve">Цена Договора включает в себя цену Изделий и </w:t>
      </w:r>
      <w:r w:rsidR="008C7EB9" w:rsidRPr="008E596C">
        <w:rPr>
          <w:sz w:val="24"/>
          <w:szCs w:val="24"/>
        </w:rPr>
        <w:t>У</w:t>
      </w:r>
      <w:r w:rsidRPr="008E596C">
        <w:rPr>
          <w:sz w:val="24"/>
          <w:szCs w:val="24"/>
        </w:rPr>
        <w:t>слуг</w:t>
      </w:r>
      <w:r w:rsidR="008C7EB9" w:rsidRPr="008E596C">
        <w:rPr>
          <w:sz w:val="24"/>
          <w:szCs w:val="24"/>
        </w:rPr>
        <w:t xml:space="preserve"> Интернет-магазина и </w:t>
      </w:r>
      <w:r w:rsidRPr="008E596C">
        <w:rPr>
          <w:sz w:val="24"/>
          <w:szCs w:val="24"/>
        </w:rPr>
        <w:t>указывается в рублях Российской Федерации.</w:t>
      </w:r>
      <w:r w:rsidR="00BC2C91" w:rsidRPr="008E596C">
        <w:rPr>
          <w:sz w:val="24"/>
          <w:szCs w:val="24"/>
        </w:rPr>
        <w:t xml:space="preserve"> Стоимость</w:t>
      </w:r>
      <w:r w:rsidR="002002CA" w:rsidRPr="008E596C">
        <w:rPr>
          <w:sz w:val="24"/>
          <w:szCs w:val="24"/>
        </w:rPr>
        <w:t xml:space="preserve"> Изделий</w:t>
      </w:r>
      <w:r w:rsidR="00130B24" w:rsidRPr="008E596C">
        <w:rPr>
          <w:sz w:val="24"/>
          <w:szCs w:val="24"/>
        </w:rPr>
        <w:t xml:space="preserve"> </w:t>
      </w:r>
      <w:r w:rsidR="002002CA" w:rsidRPr="008E596C">
        <w:rPr>
          <w:sz w:val="24"/>
          <w:szCs w:val="24"/>
        </w:rPr>
        <w:t>включает в себя налог на добавленную стоимость. Стоимость доставки</w:t>
      </w:r>
      <w:r w:rsidR="00130B24" w:rsidRPr="008E596C">
        <w:rPr>
          <w:sz w:val="24"/>
          <w:szCs w:val="24"/>
        </w:rPr>
        <w:t xml:space="preserve"> не включена в стоимость Изделий и включает в себя налог на добавленную стоимость. Стоимость</w:t>
      </w:r>
      <w:r w:rsidR="002002CA" w:rsidRPr="008E596C">
        <w:rPr>
          <w:sz w:val="24"/>
          <w:szCs w:val="24"/>
        </w:rPr>
        <w:t xml:space="preserve"> монтажных работ</w:t>
      </w:r>
      <w:r w:rsidR="008C7EB9" w:rsidRPr="008E596C">
        <w:rPr>
          <w:sz w:val="24"/>
          <w:szCs w:val="24"/>
        </w:rPr>
        <w:t xml:space="preserve">, не включена в стоимость изделий и </w:t>
      </w:r>
      <w:r w:rsidR="00130B24" w:rsidRPr="008E596C">
        <w:rPr>
          <w:sz w:val="24"/>
          <w:szCs w:val="24"/>
        </w:rPr>
        <w:t>не облагае</w:t>
      </w:r>
      <w:r w:rsidR="002002CA" w:rsidRPr="008E596C">
        <w:rPr>
          <w:sz w:val="24"/>
          <w:szCs w:val="24"/>
        </w:rPr>
        <w:t>тся налогом на добавленную стоимость ввиду применения Исполнителем упрощенной системы налогообложения.</w:t>
      </w:r>
    </w:p>
    <w:p w:rsidR="004769D9" w:rsidRPr="008E596C" w:rsidRDefault="00073F8B" w:rsidP="005C455D">
      <w:pPr>
        <w:pStyle w:val="a7"/>
        <w:numPr>
          <w:ilvl w:val="1"/>
          <w:numId w:val="13"/>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t xml:space="preserve">Оплата </w:t>
      </w:r>
      <w:r w:rsidR="004769D9" w:rsidRPr="008E596C">
        <w:rPr>
          <w:rFonts w:ascii="Times New Roman" w:hAnsi="Times New Roman"/>
          <w:lang w:val="ru-RU"/>
        </w:rPr>
        <w:t xml:space="preserve">цены </w:t>
      </w:r>
      <w:r w:rsidRPr="008E596C">
        <w:rPr>
          <w:rFonts w:ascii="Times New Roman" w:hAnsi="Times New Roman"/>
          <w:lang w:val="ru-RU"/>
        </w:rPr>
        <w:t>Договор</w:t>
      </w:r>
      <w:r w:rsidR="004769D9" w:rsidRPr="008E596C">
        <w:rPr>
          <w:rFonts w:ascii="Times New Roman" w:hAnsi="Times New Roman"/>
          <w:lang w:val="ru-RU"/>
        </w:rPr>
        <w:t>а</w:t>
      </w:r>
      <w:r w:rsidRPr="008E596C">
        <w:rPr>
          <w:rFonts w:ascii="Times New Roman" w:hAnsi="Times New Roman"/>
          <w:lang w:val="ru-RU"/>
        </w:rPr>
        <w:t xml:space="preserve"> осуществляться Покупателем</w:t>
      </w:r>
      <w:r w:rsidR="001C433F" w:rsidRPr="008E596C">
        <w:rPr>
          <w:rFonts w:ascii="Times New Roman" w:hAnsi="Times New Roman"/>
          <w:lang w:val="ru-RU"/>
        </w:rPr>
        <w:t xml:space="preserve"> одним из способов</w:t>
      </w:r>
      <w:r w:rsidRPr="008E596C">
        <w:rPr>
          <w:rFonts w:ascii="Times New Roman" w:hAnsi="Times New Roman"/>
          <w:lang w:val="ru-RU"/>
        </w:rPr>
        <w:t xml:space="preserve"> </w:t>
      </w:r>
      <w:r w:rsidR="003073F1" w:rsidRPr="008E596C">
        <w:rPr>
          <w:rFonts w:ascii="Times New Roman" w:hAnsi="Times New Roman"/>
          <w:lang w:val="ru-RU"/>
        </w:rPr>
        <w:t>в следующем порядке</w:t>
      </w:r>
      <w:r w:rsidRPr="008E596C">
        <w:rPr>
          <w:rFonts w:ascii="Times New Roman" w:hAnsi="Times New Roman"/>
          <w:lang w:val="ru-RU"/>
        </w:rPr>
        <w:t>:</w:t>
      </w:r>
      <w:r w:rsidRPr="008E596C">
        <w:rPr>
          <w:rFonts w:ascii="Times New Roman" w:hAnsi="Times New Roman"/>
          <w:bCs/>
          <w:lang w:val="ru-RU"/>
        </w:rPr>
        <w:t xml:space="preserve"> </w:t>
      </w:r>
    </w:p>
    <w:p w:rsidR="00BC2C91" w:rsidRPr="008E596C" w:rsidRDefault="00BC2C91" w:rsidP="005C455D">
      <w:pPr>
        <w:pStyle w:val="a7"/>
        <w:numPr>
          <w:ilvl w:val="2"/>
          <w:numId w:val="13"/>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bCs/>
          <w:lang w:val="ru-RU"/>
        </w:rPr>
        <w:t>Оплата стоимости Изделий осуществляется Покупателем в 2 этапа:</w:t>
      </w:r>
    </w:p>
    <w:p w:rsidR="00BC2C91" w:rsidRPr="008E596C" w:rsidRDefault="003073F1" w:rsidP="005C455D">
      <w:pPr>
        <w:pStyle w:val="a7"/>
        <w:numPr>
          <w:ilvl w:val="3"/>
          <w:numId w:val="13"/>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bCs/>
          <w:lang w:val="ru-RU"/>
        </w:rPr>
        <w:t>п</w:t>
      </w:r>
      <w:r w:rsidR="004769D9" w:rsidRPr="008E596C">
        <w:rPr>
          <w:rFonts w:ascii="Times New Roman" w:hAnsi="Times New Roman"/>
          <w:bCs/>
          <w:lang w:val="ru-RU"/>
        </w:rPr>
        <w:t>ред</w:t>
      </w:r>
      <w:r w:rsidR="00073F8B" w:rsidRPr="008E596C">
        <w:rPr>
          <w:rFonts w:ascii="Times New Roman" w:hAnsi="Times New Roman"/>
          <w:bCs/>
          <w:lang w:val="ru-RU"/>
        </w:rPr>
        <w:t>оплат</w:t>
      </w:r>
      <w:r w:rsidR="00B173C0" w:rsidRPr="008E596C">
        <w:rPr>
          <w:rFonts w:ascii="Times New Roman" w:hAnsi="Times New Roman"/>
          <w:bCs/>
          <w:lang w:val="ru-RU"/>
        </w:rPr>
        <w:t>а</w:t>
      </w:r>
      <w:r w:rsidR="002F734F" w:rsidRPr="008E596C">
        <w:rPr>
          <w:rFonts w:ascii="Times New Roman" w:hAnsi="Times New Roman"/>
          <w:bCs/>
          <w:lang w:val="ru-RU"/>
        </w:rPr>
        <w:t xml:space="preserve"> в размере </w:t>
      </w:r>
      <w:r w:rsidR="00241302" w:rsidRPr="008E596C">
        <w:rPr>
          <w:rFonts w:ascii="Times New Roman" w:hAnsi="Times New Roman"/>
          <w:bCs/>
          <w:lang w:val="ru-RU"/>
        </w:rPr>
        <w:t>6</w:t>
      </w:r>
      <w:r w:rsidR="001C433F" w:rsidRPr="008E596C">
        <w:rPr>
          <w:rFonts w:ascii="Times New Roman" w:hAnsi="Times New Roman"/>
          <w:bCs/>
          <w:lang w:val="ru-RU"/>
        </w:rPr>
        <w:t>0% от общей стоимости счета-заказа</w:t>
      </w:r>
      <w:r w:rsidR="00B51444" w:rsidRPr="008E596C">
        <w:rPr>
          <w:rFonts w:ascii="Times New Roman" w:hAnsi="Times New Roman"/>
          <w:bCs/>
          <w:lang w:val="ru-RU"/>
        </w:rPr>
        <w:t xml:space="preserve"> на расчетный счет Продавца</w:t>
      </w:r>
      <w:r w:rsidR="002F734F" w:rsidRPr="008E596C">
        <w:rPr>
          <w:rFonts w:ascii="Times New Roman" w:hAnsi="Times New Roman"/>
          <w:bCs/>
          <w:lang w:val="ru-RU"/>
        </w:rPr>
        <w:t xml:space="preserve"> в течение </w:t>
      </w:r>
      <w:r w:rsidR="008C7EB9" w:rsidRPr="008E596C">
        <w:rPr>
          <w:rFonts w:ascii="Times New Roman" w:hAnsi="Times New Roman"/>
          <w:bCs/>
          <w:lang w:val="ru-RU"/>
        </w:rPr>
        <w:t>1 одного к</w:t>
      </w:r>
      <w:r w:rsidR="002F734F" w:rsidRPr="008E596C">
        <w:rPr>
          <w:rFonts w:ascii="Times New Roman" w:hAnsi="Times New Roman"/>
          <w:bCs/>
          <w:lang w:val="ru-RU"/>
        </w:rPr>
        <w:t>алендарн</w:t>
      </w:r>
      <w:r w:rsidR="008C7EB9" w:rsidRPr="008E596C">
        <w:rPr>
          <w:rFonts w:ascii="Times New Roman" w:hAnsi="Times New Roman"/>
          <w:bCs/>
          <w:lang w:val="ru-RU"/>
        </w:rPr>
        <w:t>ого</w:t>
      </w:r>
      <w:r w:rsidR="002F734F" w:rsidRPr="008E596C">
        <w:rPr>
          <w:rFonts w:ascii="Times New Roman" w:hAnsi="Times New Roman"/>
          <w:bCs/>
          <w:lang w:val="ru-RU"/>
        </w:rPr>
        <w:t xml:space="preserve"> </w:t>
      </w:r>
      <w:r w:rsidR="008C7EB9" w:rsidRPr="008E596C">
        <w:rPr>
          <w:rFonts w:ascii="Times New Roman" w:hAnsi="Times New Roman"/>
          <w:bCs/>
          <w:lang w:val="ru-RU"/>
        </w:rPr>
        <w:t>дня</w:t>
      </w:r>
      <w:r w:rsidR="002F734F" w:rsidRPr="008E596C">
        <w:rPr>
          <w:rFonts w:ascii="Times New Roman" w:hAnsi="Times New Roman"/>
          <w:bCs/>
          <w:lang w:val="ru-RU"/>
        </w:rPr>
        <w:t xml:space="preserve"> </w:t>
      </w:r>
      <w:r w:rsidR="002002CA" w:rsidRPr="008E596C">
        <w:rPr>
          <w:rFonts w:ascii="Times New Roman" w:hAnsi="Times New Roman"/>
          <w:bCs/>
          <w:lang w:val="ru-RU"/>
        </w:rPr>
        <w:t>с</w:t>
      </w:r>
      <w:r w:rsidR="002F734F" w:rsidRPr="008E596C">
        <w:rPr>
          <w:rFonts w:ascii="Times New Roman" w:hAnsi="Times New Roman"/>
          <w:bCs/>
          <w:lang w:val="ru-RU"/>
        </w:rPr>
        <w:t xml:space="preserve"> момента получения Счета-Заказ</w:t>
      </w:r>
      <w:r w:rsidR="00170B3E" w:rsidRPr="008E596C">
        <w:rPr>
          <w:rFonts w:ascii="Times New Roman" w:hAnsi="Times New Roman"/>
          <w:bCs/>
          <w:lang w:val="ru-RU"/>
        </w:rPr>
        <w:t>а</w:t>
      </w:r>
      <w:r w:rsidR="002F734F" w:rsidRPr="008E596C">
        <w:rPr>
          <w:rFonts w:ascii="Times New Roman" w:hAnsi="Times New Roman"/>
          <w:bCs/>
          <w:lang w:val="ru-RU"/>
        </w:rPr>
        <w:t xml:space="preserve">. </w:t>
      </w:r>
    </w:p>
    <w:p w:rsidR="00B173C0" w:rsidRPr="008E596C" w:rsidRDefault="008C7EB9" w:rsidP="005C455D">
      <w:pPr>
        <w:pStyle w:val="a7"/>
        <w:numPr>
          <w:ilvl w:val="3"/>
          <w:numId w:val="13"/>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bCs/>
          <w:lang w:val="ru-RU"/>
        </w:rPr>
        <w:t>Оплата о</w:t>
      </w:r>
      <w:r w:rsidR="002F734F" w:rsidRPr="008E596C">
        <w:rPr>
          <w:rFonts w:ascii="Times New Roman" w:hAnsi="Times New Roman"/>
          <w:bCs/>
          <w:lang w:val="ru-RU"/>
        </w:rPr>
        <w:t>ставш</w:t>
      </w:r>
      <w:r w:rsidRPr="008E596C">
        <w:rPr>
          <w:rFonts w:ascii="Times New Roman" w:hAnsi="Times New Roman"/>
          <w:bCs/>
          <w:lang w:val="ru-RU"/>
        </w:rPr>
        <w:t>ейся</w:t>
      </w:r>
      <w:r w:rsidR="002F734F" w:rsidRPr="008E596C">
        <w:rPr>
          <w:rFonts w:ascii="Times New Roman" w:hAnsi="Times New Roman"/>
          <w:bCs/>
          <w:lang w:val="ru-RU"/>
        </w:rPr>
        <w:t xml:space="preserve"> </w:t>
      </w:r>
      <w:r w:rsidR="00BC2C91" w:rsidRPr="008E596C">
        <w:rPr>
          <w:rFonts w:ascii="Times New Roman" w:hAnsi="Times New Roman"/>
          <w:bCs/>
          <w:lang w:val="ru-RU"/>
        </w:rPr>
        <w:t>стоимост</w:t>
      </w:r>
      <w:r w:rsidRPr="008E596C">
        <w:rPr>
          <w:rFonts w:ascii="Times New Roman" w:hAnsi="Times New Roman"/>
          <w:bCs/>
          <w:lang w:val="ru-RU"/>
        </w:rPr>
        <w:t>и</w:t>
      </w:r>
      <w:r w:rsidR="002F734F" w:rsidRPr="008E596C">
        <w:rPr>
          <w:rFonts w:ascii="Times New Roman" w:hAnsi="Times New Roman"/>
          <w:bCs/>
          <w:lang w:val="ru-RU"/>
        </w:rPr>
        <w:t xml:space="preserve"> </w:t>
      </w:r>
      <w:r w:rsidR="001C433F" w:rsidRPr="008E596C">
        <w:rPr>
          <w:rFonts w:ascii="Times New Roman" w:hAnsi="Times New Roman"/>
          <w:bCs/>
          <w:lang w:val="ru-RU"/>
        </w:rPr>
        <w:t>счета-заказа</w:t>
      </w:r>
      <w:r w:rsidR="002F734F" w:rsidRPr="008E596C">
        <w:rPr>
          <w:rFonts w:ascii="Times New Roman" w:hAnsi="Times New Roman"/>
          <w:bCs/>
          <w:lang w:val="ru-RU"/>
        </w:rPr>
        <w:t xml:space="preserve"> </w:t>
      </w:r>
      <w:r w:rsidR="00B173C0" w:rsidRPr="008E596C">
        <w:rPr>
          <w:rFonts w:ascii="Times New Roman" w:hAnsi="Times New Roman"/>
          <w:bCs/>
          <w:lang w:val="ru-RU"/>
        </w:rPr>
        <w:t xml:space="preserve">(за вычетом суммы предоплаты) </w:t>
      </w:r>
      <w:r w:rsidR="002F734F" w:rsidRPr="008E596C">
        <w:rPr>
          <w:rFonts w:ascii="Times New Roman" w:hAnsi="Times New Roman"/>
          <w:bCs/>
          <w:lang w:val="ru-RU"/>
        </w:rPr>
        <w:t xml:space="preserve">Покупатель </w:t>
      </w:r>
      <w:r w:rsidRPr="008E596C">
        <w:rPr>
          <w:rFonts w:ascii="Times New Roman" w:hAnsi="Times New Roman"/>
          <w:bCs/>
          <w:lang w:val="ru-RU"/>
        </w:rPr>
        <w:t>производит</w:t>
      </w:r>
      <w:r w:rsidR="00B173C0" w:rsidRPr="008E596C">
        <w:rPr>
          <w:rFonts w:ascii="Times New Roman" w:hAnsi="Times New Roman"/>
          <w:bCs/>
          <w:lang w:val="ru-RU"/>
        </w:rPr>
        <w:t xml:space="preserve"> </w:t>
      </w:r>
      <w:r w:rsidR="00073F8B" w:rsidRPr="008E596C">
        <w:rPr>
          <w:rFonts w:ascii="Times New Roman" w:hAnsi="Times New Roman"/>
          <w:bCs/>
          <w:lang w:val="ru-RU"/>
        </w:rPr>
        <w:t xml:space="preserve">на расчетный счет </w:t>
      </w:r>
      <w:r w:rsidRPr="008E596C">
        <w:rPr>
          <w:rFonts w:ascii="Times New Roman" w:hAnsi="Times New Roman"/>
          <w:bCs/>
          <w:lang w:val="ru-RU"/>
        </w:rPr>
        <w:t>Продавца</w:t>
      </w:r>
      <w:r w:rsidR="00073F8B" w:rsidRPr="008E596C">
        <w:rPr>
          <w:rFonts w:ascii="Times New Roman" w:hAnsi="Times New Roman"/>
          <w:bCs/>
          <w:lang w:val="ru-RU"/>
        </w:rPr>
        <w:t xml:space="preserve"> </w:t>
      </w:r>
      <w:r w:rsidR="00B173C0" w:rsidRPr="008E596C">
        <w:rPr>
          <w:rFonts w:ascii="Times New Roman" w:hAnsi="Times New Roman"/>
          <w:bCs/>
          <w:lang w:val="ru-RU"/>
        </w:rPr>
        <w:t>не позднее</w:t>
      </w:r>
      <w:r w:rsidR="00B51444" w:rsidRPr="008E596C">
        <w:rPr>
          <w:rFonts w:ascii="Times New Roman" w:hAnsi="Times New Roman"/>
          <w:bCs/>
          <w:lang w:val="ru-RU"/>
        </w:rPr>
        <w:t>,</w:t>
      </w:r>
      <w:r w:rsidR="00B173C0" w:rsidRPr="008E596C">
        <w:rPr>
          <w:rFonts w:ascii="Times New Roman" w:hAnsi="Times New Roman"/>
          <w:bCs/>
          <w:lang w:val="ru-RU"/>
        </w:rPr>
        <w:t xml:space="preserve"> чем </w:t>
      </w:r>
      <w:r w:rsidR="00073F8B" w:rsidRPr="008E596C">
        <w:rPr>
          <w:rFonts w:ascii="Times New Roman" w:hAnsi="Times New Roman"/>
          <w:bCs/>
          <w:lang w:val="ru-RU"/>
        </w:rPr>
        <w:t xml:space="preserve">за 3 рабочих дня до </w:t>
      </w:r>
      <w:r w:rsidR="00B173C0" w:rsidRPr="008E596C">
        <w:rPr>
          <w:rFonts w:ascii="Times New Roman" w:hAnsi="Times New Roman"/>
          <w:bCs/>
          <w:lang w:val="ru-RU"/>
        </w:rPr>
        <w:t xml:space="preserve">даты </w:t>
      </w:r>
      <w:r w:rsidR="00073F8B" w:rsidRPr="008E596C">
        <w:rPr>
          <w:rFonts w:ascii="Times New Roman" w:hAnsi="Times New Roman"/>
          <w:bCs/>
          <w:lang w:val="ru-RU"/>
        </w:rPr>
        <w:t xml:space="preserve">доставки </w:t>
      </w:r>
      <w:r w:rsidR="00FC73FA" w:rsidRPr="008E596C">
        <w:rPr>
          <w:rFonts w:ascii="Times New Roman" w:hAnsi="Times New Roman"/>
          <w:bCs/>
          <w:lang w:val="ru-RU"/>
        </w:rPr>
        <w:t>И</w:t>
      </w:r>
      <w:r w:rsidR="00073F8B" w:rsidRPr="008E596C">
        <w:rPr>
          <w:rFonts w:ascii="Times New Roman" w:hAnsi="Times New Roman"/>
          <w:bCs/>
          <w:lang w:val="ru-RU"/>
        </w:rPr>
        <w:t>зделий.</w:t>
      </w:r>
    </w:p>
    <w:p w:rsidR="00737437" w:rsidRPr="008E596C" w:rsidRDefault="00737437" w:rsidP="005C455D">
      <w:pPr>
        <w:pStyle w:val="a7"/>
        <w:numPr>
          <w:ilvl w:val="3"/>
          <w:numId w:val="13"/>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bCs/>
          <w:lang w:val="ru-RU"/>
        </w:rPr>
        <w:t xml:space="preserve">Оплата оставшейся стоимости счета-заказа (за вычетом суммы предоплаты) Покупатель производит </w:t>
      </w:r>
      <w:r w:rsidR="00422634" w:rsidRPr="008E596C">
        <w:rPr>
          <w:rFonts w:ascii="Times New Roman" w:hAnsi="Times New Roman"/>
          <w:lang w:val="ru-RU"/>
        </w:rPr>
        <w:t xml:space="preserve">ТОЛЬКО НАЛИЧНЫМИ ( </w:t>
      </w:r>
      <w:r w:rsidR="00B51444" w:rsidRPr="008E596C">
        <w:rPr>
          <w:rFonts w:ascii="Times New Roman" w:hAnsi="Times New Roman"/>
          <w:lang w:val="ru-RU"/>
        </w:rPr>
        <w:t>не более 100000 рублей) в день</w:t>
      </w:r>
      <w:r w:rsidR="00422634" w:rsidRPr="008E596C">
        <w:rPr>
          <w:rFonts w:ascii="Times New Roman" w:hAnsi="Times New Roman"/>
          <w:lang w:val="ru-RU"/>
        </w:rPr>
        <w:t xml:space="preserve"> доставки изделий уполномоченному представителю ПРОДАВЦА</w:t>
      </w:r>
      <w:r w:rsidR="00422634" w:rsidRPr="008E596C">
        <w:rPr>
          <w:rFonts w:ascii="Times New Roman" w:hAnsi="Times New Roman"/>
        </w:rPr>
        <w:t> </w:t>
      </w:r>
      <w:r w:rsidR="00422634" w:rsidRPr="008E596C">
        <w:rPr>
          <w:rFonts w:ascii="Times New Roman" w:hAnsi="Times New Roman"/>
          <w:lang w:val="ru-RU"/>
        </w:rPr>
        <w:t xml:space="preserve"> (водителю-экспедитору), но до начала разгрузки изделий. В случае отказа ПОКУПАТЕЛЯ от оплаты </w:t>
      </w:r>
      <w:r w:rsidR="00422634" w:rsidRPr="008E596C">
        <w:rPr>
          <w:rFonts w:ascii="Times New Roman" w:hAnsi="Times New Roman"/>
        </w:rPr>
        <w:t> </w:t>
      </w:r>
      <w:r w:rsidR="00422634" w:rsidRPr="008E596C">
        <w:rPr>
          <w:rFonts w:ascii="Times New Roman" w:hAnsi="Times New Roman"/>
          <w:lang w:val="ru-RU"/>
        </w:rPr>
        <w:t xml:space="preserve">изделия не разгружаются. Повторная доставка осуществляется за счет ПОКУПАТЕЛЯ. Стоимость повторной доставки составляет </w:t>
      </w:r>
      <w:fldSimple w:instr=" DOCVARIABLE  SecondDeliveryCost \* MERGEFORMAT ">
        <w:r w:rsidR="00422634" w:rsidRPr="008E596C">
          <w:rPr>
            <w:rFonts w:ascii="Times New Roman" w:hAnsi="Times New Roman"/>
            <w:lang w:val="ru-RU"/>
          </w:rPr>
          <w:t>1300</w:t>
        </w:r>
      </w:fldSimple>
      <w:r w:rsidR="00422634" w:rsidRPr="008E596C">
        <w:rPr>
          <w:rFonts w:ascii="Times New Roman" w:hAnsi="Times New Roman"/>
          <w:lang w:val="ru-RU"/>
        </w:rPr>
        <w:t xml:space="preserve"> рублей</w:t>
      </w:r>
      <w:r w:rsidR="00422634" w:rsidRPr="008E596C">
        <w:rPr>
          <w:rFonts w:ascii="Times New Roman" w:hAnsi="Times New Roman"/>
          <w:bCs/>
          <w:lang w:val="ru-RU"/>
        </w:rPr>
        <w:t>.</w:t>
      </w:r>
    </w:p>
    <w:p w:rsidR="00737437" w:rsidRPr="008E596C" w:rsidRDefault="00737437" w:rsidP="005C455D">
      <w:pPr>
        <w:pStyle w:val="a7"/>
        <w:numPr>
          <w:ilvl w:val="2"/>
          <w:numId w:val="15"/>
        </w:numPr>
        <w:tabs>
          <w:tab w:val="left" w:pos="851"/>
        </w:tabs>
        <w:spacing w:before="120" w:after="120" w:line="276" w:lineRule="auto"/>
        <w:rPr>
          <w:rFonts w:ascii="Times New Roman" w:hAnsi="Times New Roman"/>
          <w:bCs/>
          <w:lang w:val="ru-RU"/>
        </w:rPr>
      </w:pPr>
      <w:r w:rsidRPr="008E596C">
        <w:rPr>
          <w:rFonts w:ascii="Times New Roman" w:hAnsi="Times New Roman"/>
          <w:bCs/>
          <w:lang w:val="ru-RU"/>
        </w:rPr>
        <w:t>Предоплата в размере 100% от общей стоимости счета-заказа</w:t>
      </w:r>
      <w:r w:rsidR="00B51444" w:rsidRPr="008E596C">
        <w:rPr>
          <w:rFonts w:ascii="Times New Roman" w:hAnsi="Times New Roman"/>
          <w:bCs/>
          <w:lang w:val="ru-RU"/>
        </w:rPr>
        <w:t xml:space="preserve"> на расчетный счет Продавца</w:t>
      </w:r>
      <w:r w:rsidRPr="008E596C">
        <w:rPr>
          <w:rFonts w:ascii="Times New Roman" w:hAnsi="Times New Roman"/>
          <w:bCs/>
          <w:lang w:val="ru-RU"/>
        </w:rPr>
        <w:t xml:space="preserve"> в течение 1 одного календарного дня с момента получении </w:t>
      </w:r>
      <w:r w:rsidR="00B51444" w:rsidRPr="008E596C">
        <w:rPr>
          <w:rFonts w:ascii="Times New Roman" w:hAnsi="Times New Roman"/>
          <w:bCs/>
          <w:lang w:val="ru-RU"/>
        </w:rPr>
        <w:t>Счета-Заказа.</w:t>
      </w:r>
    </w:p>
    <w:p w:rsidR="0072236D" w:rsidRPr="001B3A14" w:rsidRDefault="0072236D" w:rsidP="0072236D">
      <w:pPr>
        <w:pStyle w:val="a7"/>
        <w:numPr>
          <w:ilvl w:val="2"/>
          <w:numId w:val="15"/>
        </w:numPr>
        <w:tabs>
          <w:tab w:val="left" w:pos="851"/>
        </w:tabs>
        <w:spacing w:before="120" w:after="120" w:line="276" w:lineRule="auto"/>
        <w:rPr>
          <w:rFonts w:ascii="Times New Roman" w:hAnsi="Times New Roman"/>
          <w:bCs/>
          <w:highlight w:val="yellow"/>
          <w:lang w:val="ru-RU"/>
        </w:rPr>
      </w:pPr>
      <w:r w:rsidRPr="001B3A14">
        <w:rPr>
          <w:rFonts w:ascii="Times New Roman" w:hAnsi="Times New Roman"/>
          <w:bCs/>
          <w:highlight w:val="yellow"/>
          <w:lang w:val="ru-RU"/>
        </w:rPr>
        <w:t>Оплата всей стоимости счета-заказа (за вычетом суммы предоплаты) Покупатель о</w:t>
      </w:r>
      <w:r w:rsidRPr="001B3A14">
        <w:rPr>
          <w:rFonts w:ascii="Times New Roman" w:hAnsi="Times New Roman"/>
          <w:highlight w:val="yellow"/>
          <w:lang w:val="ru-RU"/>
        </w:rPr>
        <w:t>плачивает в соответствии с порядком и сроками, установленными Кредитным договором, заключенным между Покупателем и Кредитором -</w:t>
      </w:r>
      <w:r w:rsidRPr="001B3A14">
        <w:rPr>
          <w:rFonts w:ascii="Times New Roman" w:hAnsi="Times New Roman"/>
          <w:highlight w:val="yellow"/>
        </w:rPr>
        <w:t> </w:t>
      </w:r>
      <w:r w:rsidRPr="001B3A14">
        <w:rPr>
          <w:rFonts w:ascii="Times New Roman" w:hAnsi="Times New Roman"/>
          <w:highlight w:val="yellow"/>
          <w:lang w:val="ru-RU"/>
        </w:rPr>
        <w:t xml:space="preserve"> ООО «Кредитные системы</w:t>
      </w:r>
      <w:r w:rsidR="000A29E6" w:rsidRPr="001B3A14">
        <w:rPr>
          <w:rFonts w:ascii="Times New Roman" w:hAnsi="Times New Roman"/>
          <w:highlight w:val="yellow"/>
          <w:lang w:val="ru-RU"/>
        </w:rPr>
        <w:t>»</w:t>
      </w:r>
      <w:r w:rsidR="001B3A14" w:rsidRPr="001B3A14">
        <w:rPr>
          <w:rFonts w:ascii="Times New Roman" w:hAnsi="Times New Roman"/>
          <w:highlight w:val="yellow"/>
          <w:lang w:val="ru-RU"/>
        </w:rPr>
        <w:t xml:space="preserve"> в течение 7 ( семи) рабочих дней </w:t>
      </w:r>
      <w:r w:rsidR="001B3A14" w:rsidRPr="001B3A14">
        <w:rPr>
          <w:rFonts w:ascii="Times New Roman" w:hAnsi="Times New Roman"/>
          <w:bCs/>
          <w:highlight w:val="yellow"/>
          <w:lang w:val="ru-RU"/>
        </w:rPr>
        <w:t>с момента получения Счета-Заказа.</w:t>
      </w:r>
    </w:p>
    <w:p w:rsidR="0069464C" w:rsidRPr="008E596C" w:rsidRDefault="0069464C" w:rsidP="005C455D">
      <w:pPr>
        <w:pStyle w:val="a7"/>
        <w:numPr>
          <w:ilvl w:val="1"/>
          <w:numId w:val="14"/>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bCs/>
          <w:lang w:val="ru-RU"/>
        </w:rPr>
        <w:lastRenderedPageBreak/>
        <w:t>Непоступление на расчетный счет Продавца предоплаты в соответствие с условиями указанными в пункте 5.2 признается отказом Покупателя от заключения</w:t>
      </w:r>
      <w:r w:rsidR="000A29E6" w:rsidRPr="008E596C">
        <w:rPr>
          <w:rFonts w:ascii="Times New Roman" w:hAnsi="Times New Roman"/>
          <w:bCs/>
          <w:lang w:val="ru-RU"/>
        </w:rPr>
        <w:t xml:space="preserve"> настоящего Договора.</w:t>
      </w:r>
    </w:p>
    <w:p w:rsidR="008C7EB9" w:rsidRPr="008E596C" w:rsidRDefault="00073F8B" w:rsidP="005C455D">
      <w:pPr>
        <w:pStyle w:val="a7"/>
        <w:numPr>
          <w:ilvl w:val="1"/>
          <w:numId w:val="14"/>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t xml:space="preserve">В случае нарушения Покупателем </w:t>
      </w:r>
      <w:r w:rsidR="008C7EB9" w:rsidRPr="008E596C">
        <w:rPr>
          <w:rFonts w:ascii="Times New Roman" w:hAnsi="Times New Roman"/>
          <w:lang w:val="ru-RU"/>
        </w:rPr>
        <w:t xml:space="preserve">сроков, </w:t>
      </w:r>
      <w:r w:rsidRPr="008E596C">
        <w:rPr>
          <w:rFonts w:ascii="Times New Roman" w:hAnsi="Times New Roman"/>
          <w:lang w:val="ru-RU"/>
        </w:rPr>
        <w:t xml:space="preserve">указанных </w:t>
      </w:r>
      <w:r w:rsidR="008C7EB9" w:rsidRPr="008E596C">
        <w:rPr>
          <w:rFonts w:ascii="Times New Roman" w:hAnsi="Times New Roman"/>
          <w:lang w:val="ru-RU"/>
        </w:rPr>
        <w:t xml:space="preserve">в </w:t>
      </w:r>
      <w:r w:rsidR="00384C45" w:rsidRPr="008E596C">
        <w:rPr>
          <w:rFonts w:ascii="Times New Roman" w:hAnsi="Times New Roman"/>
          <w:lang w:val="ru-RU"/>
        </w:rPr>
        <w:t>настоящи</w:t>
      </w:r>
      <w:r w:rsidR="008C7EB9" w:rsidRPr="008E596C">
        <w:rPr>
          <w:rFonts w:ascii="Times New Roman" w:hAnsi="Times New Roman"/>
          <w:lang w:val="ru-RU"/>
        </w:rPr>
        <w:t>х</w:t>
      </w:r>
      <w:r w:rsidR="00384C45" w:rsidRPr="008E596C">
        <w:rPr>
          <w:rFonts w:ascii="Times New Roman" w:hAnsi="Times New Roman"/>
          <w:lang w:val="ru-RU"/>
        </w:rPr>
        <w:t xml:space="preserve"> Условия</w:t>
      </w:r>
      <w:r w:rsidR="008C7EB9" w:rsidRPr="008E596C">
        <w:rPr>
          <w:rFonts w:ascii="Times New Roman" w:hAnsi="Times New Roman"/>
          <w:lang w:val="ru-RU"/>
        </w:rPr>
        <w:t xml:space="preserve">х </w:t>
      </w:r>
      <w:r w:rsidR="00384C45" w:rsidRPr="008E596C">
        <w:rPr>
          <w:rFonts w:ascii="Times New Roman" w:hAnsi="Times New Roman"/>
          <w:lang w:val="ru-RU"/>
        </w:rPr>
        <w:t>продаж</w:t>
      </w:r>
      <w:r w:rsidR="00BC2C91" w:rsidRPr="008E596C">
        <w:rPr>
          <w:rFonts w:ascii="Times New Roman" w:hAnsi="Times New Roman"/>
          <w:lang w:val="ru-RU"/>
        </w:rPr>
        <w:t xml:space="preserve"> Изделий </w:t>
      </w:r>
      <w:r w:rsidRPr="008E596C">
        <w:rPr>
          <w:rFonts w:ascii="Times New Roman" w:hAnsi="Times New Roman"/>
          <w:lang w:val="ru-RU"/>
        </w:rPr>
        <w:t>сроков оплаты</w:t>
      </w:r>
      <w:r w:rsidR="00BC2C91" w:rsidRPr="008E596C">
        <w:rPr>
          <w:rFonts w:ascii="Times New Roman" w:hAnsi="Times New Roman"/>
          <w:lang w:val="ru-RU"/>
        </w:rPr>
        <w:t xml:space="preserve"> цены Договора</w:t>
      </w:r>
      <w:r w:rsidRPr="008E596C">
        <w:rPr>
          <w:rFonts w:ascii="Times New Roman" w:hAnsi="Times New Roman"/>
          <w:lang w:val="ru-RU"/>
        </w:rPr>
        <w:t xml:space="preserve">, Продавец вправе в одностороннем порядке (путем направления </w:t>
      </w:r>
      <w:r w:rsidR="00B173C0" w:rsidRPr="008E596C">
        <w:rPr>
          <w:rFonts w:ascii="Times New Roman" w:hAnsi="Times New Roman"/>
          <w:lang w:val="ru-RU"/>
        </w:rPr>
        <w:t xml:space="preserve">на электронный адрес Покупателя </w:t>
      </w:r>
      <w:r w:rsidRPr="008E596C">
        <w:rPr>
          <w:rFonts w:ascii="Times New Roman" w:hAnsi="Times New Roman"/>
          <w:lang w:val="ru-RU"/>
        </w:rPr>
        <w:t>письменного уведомления)</w:t>
      </w:r>
      <w:r w:rsidR="00B173C0" w:rsidRPr="008E596C">
        <w:rPr>
          <w:rFonts w:ascii="Times New Roman" w:hAnsi="Times New Roman"/>
          <w:lang w:val="ru-RU"/>
        </w:rPr>
        <w:t>,</w:t>
      </w:r>
      <w:r w:rsidRPr="008E596C">
        <w:rPr>
          <w:rFonts w:ascii="Times New Roman" w:hAnsi="Times New Roman"/>
          <w:lang w:val="ru-RU"/>
        </w:rPr>
        <w:t xml:space="preserve"> либо приостановить исполнение своих обязательств по Договору, либо изменить цену Договора в соответствии с действующим утвержденным Продавцом на этот период прайс-листом, либо отказаться от исполнения настоящего Договора. Договор будет считаться соответственно измененным/расторгнутым с даты, указанной в письменном уведомлении Продавца.</w:t>
      </w:r>
    </w:p>
    <w:p w:rsidR="008C7EB9" w:rsidRPr="008E596C" w:rsidRDefault="00073F8B" w:rsidP="005C455D">
      <w:pPr>
        <w:pStyle w:val="a7"/>
        <w:numPr>
          <w:ilvl w:val="0"/>
          <w:numId w:val="14"/>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b/>
          <w:bCs/>
          <w:lang w:val="ru-RU"/>
        </w:rPr>
        <w:t>Права и обязанности Сторон</w:t>
      </w:r>
    </w:p>
    <w:p w:rsidR="008C7EB9" w:rsidRPr="008E596C" w:rsidRDefault="008C7EB9" w:rsidP="005C455D">
      <w:pPr>
        <w:pStyle w:val="a7"/>
        <w:numPr>
          <w:ilvl w:val="1"/>
          <w:numId w:val="16"/>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t>Продавец обязуется:</w:t>
      </w:r>
    </w:p>
    <w:p w:rsidR="008C7EB9" w:rsidRPr="008E596C" w:rsidRDefault="000A6D78" w:rsidP="005C455D">
      <w:pPr>
        <w:pStyle w:val="a7"/>
        <w:numPr>
          <w:ilvl w:val="2"/>
          <w:numId w:val="16"/>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t>Передать в собственность Покупателя Издели</w:t>
      </w:r>
      <w:r w:rsidR="008C7EB9" w:rsidRPr="008E596C">
        <w:rPr>
          <w:rFonts w:ascii="Times New Roman" w:hAnsi="Times New Roman"/>
          <w:lang w:val="ru-RU"/>
        </w:rPr>
        <w:t>я и их комплектующие,</w:t>
      </w:r>
      <w:r w:rsidRPr="008E596C">
        <w:rPr>
          <w:rFonts w:ascii="Times New Roman" w:hAnsi="Times New Roman"/>
          <w:lang w:val="ru-RU"/>
        </w:rPr>
        <w:t xml:space="preserve"> наименование, описание и иные характеристики которого указаны в </w:t>
      </w:r>
      <w:r w:rsidR="00195574" w:rsidRPr="008E596C">
        <w:rPr>
          <w:rFonts w:ascii="Times New Roman" w:hAnsi="Times New Roman"/>
          <w:lang w:val="ru-RU"/>
        </w:rPr>
        <w:t>Приложении №1 к Счету-заказу и/или Приложении «Замерный лист»</w:t>
      </w:r>
      <w:r w:rsidRPr="008E596C">
        <w:rPr>
          <w:rFonts w:ascii="Times New Roman" w:hAnsi="Times New Roman"/>
          <w:lang w:val="ru-RU"/>
        </w:rPr>
        <w:t>, произвести доставку и погрузо-разгрузочные работы Издели</w:t>
      </w:r>
      <w:r w:rsidR="008C7EB9" w:rsidRPr="008E596C">
        <w:rPr>
          <w:rFonts w:ascii="Times New Roman" w:hAnsi="Times New Roman"/>
          <w:lang w:val="ru-RU"/>
        </w:rPr>
        <w:t>й</w:t>
      </w:r>
      <w:r w:rsidRPr="008E596C">
        <w:rPr>
          <w:rFonts w:ascii="Times New Roman" w:hAnsi="Times New Roman"/>
          <w:lang w:val="ru-RU"/>
        </w:rPr>
        <w:t xml:space="preserve"> по адресу</w:t>
      </w:r>
      <w:r w:rsidR="00206875" w:rsidRPr="008E596C">
        <w:rPr>
          <w:rFonts w:ascii="Times New Roman" w:hAnsi="Times New Roman"/>
          <w:lang w:val="ru-RU"/>
        </w:rPr>
        <w:t>,</w:t>
      </w:r>
      <w:r w:rsidRPr="008E596C">
        <w:rPr>
          <w:rFonts w:ascii="Times New Roman" w:hAnsi="Times New Roman"/>
          <w:lang w:val="ru-RU"/>
        </w:rPr>
        <w:t xml:space="preserve"> указанному </w:t>
      </w:r>
      <w:r w:rsidR="008C7EB9" w:rsidRPr="008E596C">
        <w:rPr>
          <w:rFonts w:ascii="Times New Roman" w:hAnsi="Times New Roman"/>
          <w:lang w:val="ru-RU"/>
        </w:rPr>
        <w:t>Покупателем</w:t>
      </w:r>
      <w:r w:rsidRPr="008E596C">
        <w:rPr>
          <w:rFonts w:ascii="Times New Roman" w:hAnsi="Times New Roman"/>
          <w:lang w:val="ru-RU"/>
        </w:rPr>
        <w:t>,</w:t>
      </w:r>
      <w:r w:rsidRPr="008E596C">
        <w:rPr>
          <w:rFonts w:ascii="Times New Roman" w:hAnsi="Times New Roman"/>
          <w:bCs/>
          <w:lang w:val="ru-RU"/>
        </w:rPr>
        <w:t xml:space="preserve"> </w:t>
      </w:r>
      <w:r w:rsidRPr="008E596C">
        <w:rPr>
          <w:rFonts w:ascii="Times New Roman" w:hAnsi="Times New Roman"/>
          <w:lang w:val="ru-RU"/>
        </w:rPr>
        <w:t xml:space="preserve">лично или с привлечением третьих лиц в соответствии с условиями настоящего Договора. </w:t>
      </w:r>
    </w:p>
    <w:p w:rsidR="00E36E8A" w:rsidRPr="008E596C" w:rsidRDefault="000A6D78" w:rsidP="005C455D">
      <w:pPr>
        <w:pStyle w:val="a7"/>
        <w:numPr>
          <w:ilvl w:val="2"/>
          <w:numId w:val="16"/>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t>Осуществить по адресу, указанному в Заказе</w:t>
      </w:r>
      <w:r w:rsidR="008C7EB9" w:rsidRPr="008E596C">
        <w:rPr>
          <w:rFonts w:ascii="Times New Roman" w:hAnsi="Times New Roman"/>
          <w:lang w:val="ru-RU"/>
        </w:rPr>
        <w:t>-счете</w:t>
      </w:r>
      <w:r w:rsidRPr="008E596C">
        <w:rPr>
          <w:rFonts w:ascii="Times New Roman" w:hAnsi="Times New Roman"/>
          <w:lang w:val="ru-RU"/>
        </w:rPr>
        <w:t>, за счет Покупателя с целью обеспечения личной безопасности Покупателя, предотвращения правонарушений и чрезвычайных ситуаций неотложные работы по сборке и монтажу</w:t>
      </w:r>
      <w:r w:rsidR="00F14C16" w:rsidRPr="008E596C">
        <w:rPr>
          <w:rFonts w:ascii="Times New Roman" w:hAnsi="Times New Roman"/>
          <w:lang w:val="ru-RU"/>
        </w:rPr>
        <w:t xml:space="preserve"> Изделий</w:t>
      </w:r>
      <w:r w:rsidR="008C7EB9" w:rsidRPr="008E596C">
        <w:rPr>
          <w:rFonts w:ascii="Times New Roman" w:hAnsi="Times New Roman"/>
          <w:lang w:val="ru-RU"/>
        </w:rPr>
        <w:t xml:space="preserve">. Работы по сборке и монтажу Изделий могут быть выполнены </w:t>
      </w:r>
      <w:r w:rsidRPr="008E596C">
        <w:rPr>
          <w:rFonts w:ascii="Times New Roman" w:hAnsi="Times New Roman"/>
          <w:lang w:val="ru-RU"/>
        </w:rPr>
        <w:t>путем привлечения</w:t>
      </w:r>
      <w:r w:rsidR="008C7EB9" w:rsidRPr="008E596C">
        <w:rPr>
          <w:rFonts w:ascii="Times New Roman" w:hAnsi="Times New Roman"/>
          <w:lang w:val="ru-RU"/>
        </w:rPr>
        <w:t xml:space="preserve"> Продавцом</w:t>
      </w:r>
      <w:r w:rsidRPr="008E596C">
        <w:rPr>
          <w:rFonts w:ascii="Times New Roman" w:hAnsi="Times New Roman"/>
          <w:lang w:val="ru-RU"/>
        </w:rPr>
        <w:t xml:space="preserve"> третьего лица.</w:t>
      </w:r>
    </w:p>
    <w:p w:rsidR="008C7EB9" w:rsidRPr="008E596C" w:rsidRDefault="00E36E8A" w:rsidP="005C455D">
      <w:pPr>
        <w:pStyle w:val="a7"/>
        <w:numPr>
          <w:ilvl w:val="2"/>
          <w:numId w:val="16"/>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bCs/>
          <w:lang w:val="ru-RU"/>
        </w:rPr>
        <w:t>Передать Изделия, к</w:t>
      </w:r>
      <w:r w:rsidR="000A6D78" w:rsidRPr="008E596C">
        <w:rPr>
          <w:rFonts w:ascii="Times New Roman" w:hAnsi="Times New Roman"/>
          <w:lang w:val="ru-RU"/>
        </w:rPr>
        <w:t xml:space="preserve">ачество и комплектность </w:t>
      </w:r>
      <w:r w:rsidRPr="008E596C">
        <w:rPr>
          <w:rFonts w:ascii="Times New Roman" w:hAnsi="Times New Roman"/>
          <w:lang w:val="ru-RU"/>
        </w:rPr>
        <w:t xml:space="preserve">которых </w:t>
      </w:r>
      <w:r w:rsidR="000A6D78" w:rsidRPr="008E596C">
        <w:rPr>
          <w:rFonts w:ascii="Times New Roman" w:hAnsi="Times New Roman"/>
          <w:lang w:val="ru-RU"/>
        </w:rPr>
        <w:t>соответствуют требованиям, установленным действующим законодательством РФ, нормативно-правовыми актами РФ, действующими ГОСТами</w:t>
      </w:r>
      <w:r w:rsidR="00F8300A" w:rsidRPr="008E596C">
        <w:rPr>
          <w:rFonts w:ascii="Times New Roman" w:hAnsi="Times New Roman"/>
          <w:lang w:val="ru-RU"/>
        </w:rPr>
        <w:t xml:space="preserve">, </w:t>
      </w:r>
      <w:r w:rsidRPr="008E596C">
        <w:rPr>
          <w:rFonts w:ascii="Times New Roman" w:hAnsi="Times New Roman"/>
          <w:lang w:val="ru-RU"/>
        </w:rPr>
        <w:t xml:space="preserve"> и условиям настоящего Договора</w:t>
      </w:r>
      <w:r w:rsidR="000A6D78" w:rsidRPr="008E596C">
        <w:rPr>
          <w:rFonts w:ascii="Times New Roman" w:hAnsi="Times New Roman"/>
          <w:lang w:val="ru-RU"/>
        </w:rPr>
        <w:t xml:space="preserve">. </w:t>
      </w:r>
      <w:r w:rsidR="008C7EB9" w:rsidRPr="008E596C">
        <w:rPr>
          <w:rFonts w:ascii="Times New Roman" w:hAnsi="Times New Roman"/>
          <w:lang w:val="ru-RU"/>
        </w:rPr>
        <w:t xml:space="preserve">Изделие имеет индивидуально-определенные свойства </w:t>
      </w:r>
      <w:r w:rsidR="000A6D78" w:rsidRPr="008E596C">
        <w:rPr>
          <w:rFonts w:ascii="Times New Roman" w:hAnsi="Times New Roman"/>
          <w:lang w:val="ru-RU"/>
        </w:rPr>
        <w:t xml:space="preserve">и может быть использовано исключительно приобретающим его Покупателем. </w:t>
      </w:r>
    </w:p>
    <w:p w:rsidR="00135773"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t>Покупатель обязуется</w:t>
      </w:r>
      <w:r w:rsidR="00135773" w:rsidRPr="008E596C">
        <w:rPr>
          <w:rFonts w:ascii="Times New Roman" w:hAnsi="Times New Roman"/>
          <w:lang w:val="ru-RU"/>
        </w:rPr>
        <w:t>:</w:t>
      </w:r>
    </w:p>
    <w:p w:rsidR="00135773" w:rsidRPr="008E596C" w:rsidRDefault="00135773" w:rsidP="005C455D">
      <w:pPr>
        <w:pStyle w:val="a7"/>
        <w:numPr>
          <w:ilvl w:val="2"/>
          <w:numId w:val="16"/>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t>П</w:t>
      </w:r>
      <w:r w:rsidR="000A6D78" w:rsidRPr="008E596C">
        <w:rPr>
          <w:rFonts w:ascii="Times New Roman" w:hAnsi="Times New Roman"/>
          <w:lang w:val="ru-RU"/>
        </w:rPr>
        <w:t>ринять Издели</w:t>
      </w:r>
      <w:r w:rsidR="00073F8B" w:rsidRPr="008E596C">
        <w:rPr>
          <w:rFonts w:ascii="Times New Roman" w:hAnsi="Times New Roman"/>
          <w:lang w:val="ru-RU"/>
        </w:rPr>
        <w:t>я</w:t>
      </w:r>
      <w:r w:rsidR="000A6D78" w:rsidRPr="008E596C">
        <w:rPr>
          <w:rFonts w:ascii="Times New Roman" w:hAnsi="Times New Roman"/>
          <w:lang w:val="ru-RU"/>
        </w:rPr>
        <w:t xml:space="preserve">, а также </w:t>
      </w:r>
      <w:r w:rsidRPr="008E596C">
        <w:rPr>
          <w:rFonts w:ascii="Times New Roman" w:hAnsi="Times New Roman"/>
          <w:lang w:val="ru-RU"/>
        </w:rPr>
        <w:t xml:space="preserve">услуги по доставке Изделий и </w:t>
      </w:r>
      <w:r w:rsidR="000A6D78" w:rsidRPr="008E596C">
        <w:rPr>
          <w:rFonts w:ascii="Times New Roman" w:hAnsi="Times New Roman"/>
          <w:lang w:val="ru-RU"/>
        </w:rPr>
        <w:t>работы по сборке/монтажу</w:t>
      </w:r>
      <w:r w:rsidRPr="008E596C">
        <w:rPr>
          <w:rFonts w:ascii="Times New Roman" w:hAnsi="Times New Roman"/>
          <w:lang w:val="ru-RU"/>
        </w:rPr>
        <w:t xml:space="preserve"> Изделий.</w:t>
      </w:r>
    </w:p>
    <w:p w:rsidR="008C7EB9" w:rsidRPr="008E596C" w:rsidRDefault="00135773" w:rsidP="005C455D">
      <w:pPr>
        <w:pStyle w:val="a7"/>
        <w:numPr>
          <w:ilvl w:val="2"/>
          <w:numId w:val="16"/>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t>С</w:t>
      </w:r>
      <w:r w:rsidR="000A6D78" w:rsidRPr="008E596C">
        <w:rPr>
          <w:rFonts w:ascii="Times New Roman" w:hAnsi="Times New Roman"/>
          <w:lang w:val="ru-RU"/>
        </w:rPr>
        <w:t xml:space="preserve">воевременно оплатить </w:t>
      </w:r>
      <w:r w:rsidR="00F14C16" w:rsidRPr="008E596C">
        <w:rPr>
          <w:rFonts w:ascii="Times New Roman" w:hAnsi="Times New Roman"/>
          <w:lang w:val="ru-RU"/>
        </w:rPr>
        <w:t xml:space="preserve">стоимость </w:t>
      </w:r>
      <w:r w:rsidR="000A6D78" w:rsidRPr="008E596C">
        <w:rPr>
          <w:rFonts w:ascii="Times New Roman" w:hAnsi="Times New Roman"/>
          <w:lang w:val="ru-RU"/>
        </w:rPr>
        <w:t>Издели</w:t>
      </w:r>
      <w:r w:rsidR="00F14C16" w:rsidRPr="008E596C">
        <w:rPr>
          <w:rFonts w:ascii="Times New Roman" w:hAnsi="Times New Roman"/>
          <w:lang w:val="ru-RU"/>
        </w:rPr>
        <w:t>й</w:t>
      </w:r>
      <w:r w:rsidR="000A6D78" w:rsidRPr="008E596C">
        <w:rPr>
          <w:rFonts w:ascii="Times New Roman" w:hAnsi="Times New Roman"/>
          <w:lang w:val="ru-RU"/>
        </w:rPr>
        <w:t xml:space="preserve"> и работ по </w:t>
      </w:r>
      <w:r w:rsidR="00F14C16" w:rsidRPr="008E596C">
        <w:rPr>
          <w:rFonts w:ascii="Times New Roman" w:hAnsi="Times New Roman"/>
          <w:lang w:val="ru-RU"/>
        </w:rPr>
        <w:t xml:space="preserve">доставке, </w:t>
      </w:r>
      <w:r w:rsidR="000A6D78" w:rsidRPr="008E596C">
        <w:rPr>
          <w:rFonts w:ascii="Times New Roman" w:hAnsi="Times New Roman"/>
          <w:lang w:val="ru-RU"/>
        </w:rPr>
        <w:t xml:space="preserve">сборке/монтажу </w:t>
      </w:r>
      <w:r w:rsidR="00073F8B" w:rsidRPr="008E596C">
        <w:rPr>
          <w:rFonts w:ascii="Times New Roman" w:hAnsi="Times New Roman"/>
          <w:lang w:val="ru-RU"/>
        </w:rPr>
        <w:t xml:space="preserve">в соответствии с разделом </w:t>
      </w:r>
      <w:r w:rsidR="008C7EB9" w:rsidRPr="008E596C">
        <w:rPr>
          <w:rFonts w:ascii="Times New Roman" w:hAnsi="Times New Roman"/>
          <w:lang w:val="ru-RU"/>
        </w:rPr>
        <w:t>5</w:t>
      </w:r>
      <w:r w:rsidR="00F14C16" w:rsidRPr="008E596C">
        <w:rPr>
          <w:rFonts w:ascii="Times New Roman" w:hAnsi="Times New Roman"/>
          <w:lang w:val="ru-RU"/>
        </w:rPr>
        <w:t xml:space="preserve"> </w:t>
      </w:r>
      <w:r w:rsidR="008C7EB9" w:rsidRPr="008E596C">
        <w:rPr>
          <w:rFonts w:ascii="Times New Roman" w:hAnsi="Times New Roman"/>
          <w:lang w:val="ru-RU"/>
        </w:rPr>
        <w:t xml:space="preserve">настоящих </w:t>
      </w:r>
      <w:r w:rsidR="00073F8B" w:rsidRPr="008E596C">
        <w:rPr>
          <w:rFonts w:ascii="Times New Roman" w:hAnsi="Times New Roman"/>
          <w:lang w:val="ru-RU"/>
        </w:rPr>
        <w:t xml:space="preserve">Условий продажи Изделий </w:t>
      </w:r>
      <w:r w:rsidR="008C7EB9" w:rsidRPr="008E596C">
        <w:rPr>
          <w:rFonts w:ascii="Times New Roman" w:hAnsi="Times New Roman"/>
          <w:lang w:val="ru-RU"/>
        </w:rPr>
        <w:t xml:space="preserve">в размере, указанном в </w:t>
      </w:r>
      <w:r w:rsidRPr="008E596C">
        <w:rPr>
          <w:rFonts w:ascii="Times New Roman" w:hAnsi="Times New Roman"/>
          <w:lang w:val="ru-RU"/>
        </w:rPr>
        <w:t>Счете-з</w:t>
      </w:r>
      <w:r w:rsidR="000A6D78" w:rsidRPr="008E596C">
        <w:rPr>
          <w:rFonts w:ascii="Times New Roman" w:hAnsi="Times New Roman"/>
          <w:lang w:val="ru-RU"/>
        </w:rPr>
        <w:t>аказ</w:t>
      </w:r>
      <w:r w:rsidR="008C7EB9" w:rsidRPr="008E596C">
        <w:rPr>
          <w:rFonts w:ascii="Times New Roman" w:hAnsi="Times New Roman"/>
          <w:lang w:val="ru-RU"/>
        </w:rPr>
        <w:t>е</w:t>
      </w:r>
      <w:r w:rsidR="000A6D78" w:rsidRPr="008E596C">
        <w:rPr>
          <w:rFonts w:ascii="Times New Roman" w:hAnsi="Times New Roman"/>
          <w:lang w:val="ru-RU"/>
        </w:rPr>
        <w:t xml:space="preserve">. </w:t>
      </w:r>
    </w:p>
    <w:p w:rsidR="00120F44" w:rsidRPr="001B3A14" w:rsidRDefault="00120F44" w:rsidP="00120F44">
      <w:pPr>
        <w:pStyle w:val="a7"/>
        <w:numPr>
          <w:ilvl w:val="2"/>
          <w:numId w:val="16"/>
        </w:numPr>
        <w:tabs>
          <w:tab w:val="left" w:pos="851"/>
        </w:tabs>
        <w:spacing w:before="120" w:after="120" w:line="276" w:lineRule="auto"/>
        <w:ind w:left="0" w:firstLine="0"/>
        <w:rPr>
          <w:rFonts w:ascii="Times New Roman" w:hAnsi="Times New Roman"/>
          <w:bCs/>
          <w:lang w:val="ru-RU"/>
        </w:rPr>
      </w:pPr>
      <w:r w:rsidRPr="001B3A14">
        <w:rPr>
          <w:rFonts w:ascii="Times New Roman" w:hAnsi="Times New Roman"/>
          <w:lang w:val="ru-RU"/>
        </w:rPr>
        <w:t>В случае доставки Изделий посредством самовывоза, принять изделия по адресу: 142800, Московская область, г. Ступино, ул. Городищенская, вл.11, в будние дни с 8-00 до 15-00 ( перерыв с 12-00 до 13-00), в соответствие с условиями указанными на сайте</w:t>
      </w:r>
      <w:r w:rsidRPr="001B3A14">
        <w:rPr>
          <w:rFonts w:ascii="Times New Roman" w:hAnsi="Times New Roman"/>
          <w:bCs/>
          <w:lang w:val="ru-RU"/>
        </w:rPr>
        <w:t>.</w:t>
      </w:r>
      <w:r w:rsidRPr="001B3A14">
        <w:rPr>
          <w:rFonts w:ascii="Times New Roman" w:hAnsi="Times New Roman"/>
          <w:lang w:val="ru-RU"/>
        </w:rPr>
        <w:t xml:space="preserve"> </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t>Обязанность Продавца по передаче проданного по настоящему договору Изделия считается выполненной с момента подписания Покупателем универсального передаточного документа, если иное не предусмотрено настоящим Договором.</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lastRenderedPageBreak/>
        <w:t>Обязательства Продавца по</w:t>
      </w:r>
      <w:r w:rsidR="00F8463F" w:rsidRPr="008E596C">
        <w:rPr>
          <w:rFonts w:ascii="Times New Roman" w:hAnsi="Times New Roman"/>
          <w:lang w:val="ru-RU"/>
        </w:rPr>
        <w:t xml:space="preserve"> </w:t>
      </w:r>
      <w:r w:rsidRPr="008E596C">
        <w:rPr>
          <w:rFonts w:ascii="Times New Roman" w:hAnsi="Times New Roman"/>
          <w:lang w:val="ru-RU"/>
        </w:rPr>
        <w:t>выполнению работ по сборке/монтажу считаются исполненными в полном объеме с моме</w:t>
      </w:r>
      <w:r w:rsidR="00913FD1" w:rsidRPr="008E596C">
        <w:rPr>
          <w:rFonts w:ascii="Times New Roman" w:hAnsi="Times New Roman"/>
          <w:lang w:val="ru-RU"/>
        </w:rPr>
        <w:t>нта подписания Покупателем акта приема услуг по сборке и монтажу изделия</w:t>
      </w:r>
      <w:r w:rsidRPr="008E596C">
        <w:rPr>
          <w:rFonts w:ascii="Times New Roman" w:hAnsi="Times New Roman"/>
          <w:lang w:val="ru-RU"/>
        </w:rPr>
        <w:t xml:space="preserve">, если иное не предусмотрено настоящим Договором. </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t xml:space="preserve">Продавец несет ответственность за действия привлеченных им третьих лиц по выполнению работ и услуг, указанных в пунктах </w:t>
      </w:r>
      <w:r w:rsidR="008C7EB9" w:rsidRPr="008E596C">
        <w:rPr>
          <w:rFonts w:ascii="Times New Roman" w:hAnsi="Times New Roman"/>
          <w:lang w:val="ru-RU"/>
        </w:rPr>
        <w:t>6</w:t>
      </w:r>
      <w:r w:rsidRPr="008E596C">
        <w:rPr>
          <w:rFonts w:ascii="Times New Roman" w:hAnsi="Times New Roman"/>
          <w:lang w:val="ru-RU"/>
        </w:rPr>
        <w:t xml:space="preserve">.1.1., </w:t>
      </w:r>
      <w:r w:rsidR="008C7EB9" w:rsidRPr="008E596C">
        <w:rPr>
          <w:rFonts w:ascii="Times New Roman" w:hAnsi="Times New Roman"/>
          <w:lang w:val="ru-RU"/>
        </w:rPr>
        <w:t>6</w:t>
      </w:r>
      <w:r w:rsidRPr="008E596C">
        <w:rPr>
          <w:rFonts w:ascii="Times New Roman" w:hAnsi="Times New Roman"/>
          <w:lang w:val="ru-RU"/>
        </w:rPr>
        <w:t>.1.2. настоящего Договора.</w:t>
      </w:r>
    </w:p>
    <w:p w:rsidR="008C7EB9" w:rsidRPr="008E596C" w:rsidRDefault="008C7EB9" w:rsidP="005C455D">
      <w:pPr>
        <w:pStyle w:val="a7"/>
        <w:numPr>
          <w:ilvl w:val="0"/>
          <w:numId w:val="16"/>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t xml:space="preserve">ПОРЯДОК </w:t>
      </w:r>
      <w:r w:rsidR="000A6D78" w:rsidRPr="008E596C">
        <w:rPr>
          <w:rFonts w:ascii="Times New Roman" w:hAnsi="Times New Roman"/>
          <w:lang w:val="ru-RU"/>
        </w:rPr>
        <w:t>ИСПОЛНЕНИЯ ДОГОВОРА</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bCs/>
          <w:lang w:val="ru-RU"/>
        </w:rPr>
      </w:pPr>
      <w:r w:rsidRPr="008E596C">
        <w:rPr>
          <w:rFonts w:ascii="Times New Roman" w:hAnsi="Times New Roman"/>
          <w:lang w:val="ru-RU"/>
        </w:rPr>
        <w:t xml:space="preserve">Продавец обязуется в соответствии с п. </w:t>
      </w:r>
      <w:r w:rsidR="00285FA7" w:rsidRPr="008E596C">
        <w:rPr>
          <w:rFonts w:ascii="Times New Roman" w:hAnsi="Times New Roman"/>
          <w:lang w:val="ru-RU"/>
        </w:rPr>
        <w:t>3</w:t>
      </w:r>
      <w:r w:rsidRPr="008E596C">
        <w:rPr>
          <w:rFonts w:ascii="Times New Roman" w:hAnsi="Times New Roman"/>
          <w:lang w:val="ru-RU"/>
        </w:rPr>
        <w:t>.1. Договора передать в собственность Покупателя Издели</w:t>
      </w:r>
      <w:r w:rsidR="00285FA7" w:rsidRPr="008E596C">
        <w:rPr>
          <w:rFonts w:ascii="Times New Roman" w:hAnsi="Times New Roman"/>
          <w:lang w:val="ru-RU"/>
        </w:rPr>
        <w:t>я</w:t>
      </w:r>
      <w:r w:rsidR="00135773" w:rsidRPr="008E596C">
        <w:rPr>
          <w:rFonts w:ascii="Times New Roman" w:hAnsi="Times New Roman"/>
          <w:lang w:val="ru-RU"/>
        </w:rPr>
        <w:t xml:space="preserve"> по адресу</w:t>
      </w:r>
      <w:r w:rsidRPr="008E596C">
        <w:rPr>
          <w:rFonts w:ascii="Times New Roman" w:hAnsi="Times New Roman"/>
          <w:lang w:val="ru-RU"/>
        </w:rPr>
        <w:t>, определенном</w:t>
      </w:r>
      <w:r w:rsidR="00135773" w:rsidRPr="008E596C">
        <w:rPr>
          <w:rFonts w:ascii="Times New Roman" w:hAnsi="Times New Roman"/>
          <w:lang w:val="ru-RU"/>
        </w:rPr>
        <w:t>у</w:t>
      </w:r>
      <w:r w:rsidR="00BC2C91" w:rsidRPr="008E596C">
        <w:rPr>
          <w:rFonts w:ascii="Times New Roman" w:hAnsi="Times New Roman"/>
          <w:lang w:val="ru-RU"/>
        </w:rPr>
        <w:t xml:space="preserve"> Покупателем при оформлении Заказа и указанном в </w:t>
      </w:r>
      <w:r w:rsidR="00285FA7" w:rsidRPr="008E596C">
        <w:rPr>
          <w:rFonts w:ascii="Times New Roman" w:hAnsi="Times New Roman"/>
          <w:lang w:val="ru-RU"/>
        </w:rPr>
        <w:t>Счете-з</w:t>
      </w:r>
      <w:r w:rsidR="00BC2C91" w:rsidRPr="008E596C">
        <w:rPr>
          <w:rFonts w:ascii="Times New Roman" w:hAnsi="Times New Roman"/>
          <w:lang w:val="ru-RU"/>
        </w:rPr>
        <w:t>аказе</w:t>
      </w:r>
      <w:r w:rsidR="00135773" w:rsidRPr="008E596C">
        <w:rPr>
          <w:rFonts w:ascii="Times New Roman" w:hAnsi="Times New Roman"/>
          <w:lang w:val="ru-RU"/>
        </w:rPr>
        <w:t>,</w:t>
      </w:r>
      <w:r w:rsidRPr="008E596C">
        <w:rPr>
          <w:rFonts w:ascii="Times New Roman" w:hAnsi="Times New Roman"/>
          <w:lang w:val="ru-RU"/>
        </w:rPr>
        <w:t xml:space="preserve"> в </w:t>
      </w:r>
      <w:r w:rsidR="00195574" w:rsidRPr="008E596C">
        <w:rPr>
          <w:rFonts w:ascii="Times New Roman" w:hAnsi="Times New Roman"/>
          <w:lang w:val="ru-RU"/>
        </w:rPr>
        <w:t>срок указанный в п.6 Счета-заказа</w:t>
      </w:r>
      <w:r w:rsidRPr="008E596C">
        <w:rPr>
          <w:rFonts w:ascii="Times New Roman" w:hAnsi="Times New Roman"/>
          <w:lang w:val="ru-RU"/>
        </w:rPr>
        <w:t xml:space="preserve"> с момента оплаты Покупателем </w:t>
      </w:r>
      <w:r w:rsidR="00BC2C91" w:rsidRPr="008E596C">
        <w:rPr>
          <w:rFonts w:ascii="Times New Roman" w:hAnsi="Times New Roman"/>
          <w:lang w:val="ru-RU"/>
        </w:rPr>
        <w:t>суммы, указанной в п. 5.1. настоящих Условий</w:t>
      </w:r>
      <w:r w:rsidR="00135773" w:rsidRPr="008E596C">
        <w:rPr>
          <w:rFonts w:ascii="Times New Roman" w:hAnsi="Times New Roman"/>
          <w:lang w:val="ru-RU"/>
        </w:rPr>
        <w:t>, включая</w:t>
      </w:r>
      <w:r w:rsidR="008C7EB9" w:rsidRPr="008E596C">
        <w:rPr>
          <w:rFonts w:ascii="Times New Roman" w:hAnsi="Times New Roman"/>
          <w:lang w:val="ru-RU"/>
        </w:rPr>
        <w:t xml:space="preserve"> </w:t>
      </w:r>
      <w:r w:rsidRPr="008E596C">
        <w:rPr>
          <w:rFonts w:ascii="Times New Roman" w:hAnsi="Times New Roman"/>
          <w:lang w:val="ru-RU"/>
        </w:rPr>
        <w:t>цен</w:t>
      </w:r>
      <w:r w:rsidR="00135773" w:rsidRPr="008E596C">
        <w:rPr>
          <w:rFonts w:ascii="Times New Roman" w:hAnsi="Times New Roman"/>
          <w:lang w:val="ru-RU"/>
        </w:rPr>
        <w:t>у</w:t>
      </w:r>
      <w:r w:rsidRPr="008E596C">
        <w:rPr>
          <w:rFonts w:ascii="Times New Roman" w:hAnsi="Times New Roman"/>
          <w:lang w:val="ru-RU"/>
        </w:rPr>
        <w:t xml:space="preserve"> (стоимост</w:t>
      </w:r>
      <w:r w:rsidR="00135773" w:rsidRPr="008E596C">
        <w:rPr>
          <w:rFonts w:ascii="Times New Roman" w:hAnsi="Times New Roman"/>
          <w:lang w:val="ru-RU"/>
        </w:rPr>
        <w:t>ь</w:t>
      </w:r>
      <w:r w:rsidRPr="008E596C">
        <w:rPr>
          <w:rFonts w:ascii="Times New Roman" w:hAnsi="Times New Roman"/>
          <w:lang w:val="ru-RU"/>
        </w:rPr>
        <w:t>) Издели</w:t>
      </w:r>
      <w:r w:rsidR="00285FA7" w:rsidRPr="008E596C">
        <w:rPr>
          <w:rFonts w:ascii="Times New Roman" w:hAnsi="Times New Roman"/>
          <w:lang w:val="ru-RU"/>
        </w:rPr>
        <w:t>й</w:t>
      </w:r>
      <w:r w:rsidRPr="008E596C">
        <w:rPr>
          <w:rFonts w:ascii="Times New Roman" w:hAnsi="Times New Roman"/>
          <w:lang w:val="ru-RU"/>
        </w:rPr>
        <w:t>, оплат</w:t>
      </w:r>
      <w:r w:rsidR="00135773" w:rsidRPr="008E596C">
        <w:rPr>
          <w:rFonts w:ascii="Times New Roman" w:hAnsi="Times New Roman"/>
          <w:lang w:val="ru-RU"/>
        </w:rPr>
        <w:t>у</w:t>
      </w:r>
      <w:r w:rsidRPr="008E596C">
        <w:rPr>
          <w:rFonts w:ascii="Times New Roman" w:hAnsi="Times New Roman"/>
          <w:lang w:val="ru-RU"/>
        </w:rPr>
        <w:t xml:space="preserve"> услуг по доставке </w:t>
      </w:r>
      <w:r w:rsidR="00135773" w:rsidRPr="008E596C">
        <w:rPr>
          <w:rFonts w:ascii="Times New Roman" w:hAnsi="Times New Roman"/>
          <w:lang w:val="ru-RU"/>
        </w:rPr>
        <w:t xml:space="preserve">Изделий, </w:t>
      </w:r>
      <w:r w:rsidRPr="008E596C">
        <w:rPr>
          <w:rFonts w:ascii="Times New Roman" w:hAnsi="Times New Roman"/>
          <w:lang w:val="ru-RU"/>
        </w:rPr>
        <w:t xml:space="preserve"> погрузо-разгрузочные работы, оплаты работ по сборке и монтажу, или, по желанию Покупателя, в более поздние сроки, дополнительно письменно согласованные с Продавцом. </w:t>
      </w:r>
    </w:p>
    <w:p w:rsidR="008C7EB9" w:rsidRPr="008E596C" w:rsidRDefault="000A6D78" w:rsidP="00BD6F3F">
      <w:pPr>
        <w:pStyle w:val="a7"/>
        <w:tabs>
          <w:tab w:val="left" w:pos="851"/>
        </w:tabs>
        <w:spacing w:before="120" w:after="120" w:line="276" w:lineRule="auto"/>
        <w:rPr>
          <w:rFonts w:ascii="Times New Roman" w:hAnsi="Times New Roman"/>
          <w:bCs/>
          <w:lang w:val="ru-RU"/>
        </w:rPr>
      </w:pPr>
      <w:r w:rsidRPr="008E596C">
        <w:rPr>
          <w:rFonts w:ascii="Times New Roman" w:hAnsi="Times New Roman"/>
          <w:lang w:val="ru-RU"/>
        </w:rPr>
        <w:t xml:space="preserve">Изделие должно быть передано Покупателю, а Покупатель обязан принять Изделие в день доставки с 09.00 до 23.59 часов. Продавец уведомляет Покупателя о времени передачи Изделия </w:t>
      </w:r>
      <w:r w:rsidR="008C7EB9" w:rsidRPr="008E596C">
        <w:rPr>
          <w:rFonts w:ascii="Times New Roman" w:hAnsi="Times New Roman"/>
          <w:lang w:val="ru-RU"/>
        </w:rPr>
        <w:t xml:space="preserve">посредством </w:t>
      </w:r>
      <w:r w:rsidRPr="008E596C">
        <w:rPr>
          <w:rFonts w:ascii="Times New Roman" w:hAnsi="Times New Roman"/>
          <w:snapToGrid w:val="0"/>
          <w:lang w:val="ru-RU"/>
        </w:rPr>
        <w:t xml:space="preserve">СМС-оповещения и/или телефону и/или электронной почте </w:t>
      </w:r>
      <w:r w:rsidRPr="008E596C">
        <w:rPr>
          <w:rFonts w:ascii="Times New Roman" w:hAnsi="Times New Roman"/>
          <w:lang w:val="ru-RU"/>
        </w:rPr>
        <w:t>не позднее, чем за один день до даты передачи Изделия. При невозможности согласования времени передачи Изделия должн</w:t>
      </w:r>
      <w:r w:rsidR="00135773" w:rsidRPr="008E596C">
        <w:rPr>
          <w:rFonts w:ascii="Times New Roman" w:hAnsi="Times New Roman"/>
          <w:lang w:val="ru-RU"/>
        </w:rPr>
        <w:t>ы</w:t>
      </w:r>
      <w:r w:rsidRPr="008E596C">
        <w:rPr>
          <w:rFonts w:ascii="Times New Roman" w:hAnsi="Times New Roman"/>
          <w:lang w:val="ru-RU"/>
        </w:rPr>
        <w:t xml:space="preserve"> быть передан</w:t>
      </w:r>
      <w:r w:rsidR="00135773" w:rsidRPr="008E596C">
        <w:rPr>
          <w:rFonts w:ascii="Times New Roman" w:hAnsi="Times New Roman"/>
          <w:lang w:val="ru-RU"/>
        </w:rPr>
        <w:t>ы</w:t>
      </w:r>
      <w:r w:rsidRPr="008E596C">
        <w:rPr>
          <w:rFonts w:ascii="Times New Roman" w:hAnsi="Times New Roman"/>
          <w:lang w:val="ru-RU"/>
        </w:rPr>
        <w:t xml:space="preserve"> Покупателю, а Покупатель обязан принять Издели</w:t>
      </w:r>
      <w:r w:rsidR="00135773" w:rsidRPr="008E596C">
        <w:rPr>
          <w:rFonts w:ascii="Times New Roman" w:hAnsi="Times New Roman"/>
          <w:lang w:val="ru-RU"/>
        </w:rPr>
        <w:t>я</w:t>
      </w:r>
      <w:r w:rsidRPr="008E596C">
        <w:rPr>
          <w:rFonts w:ascii="Times New Roman" w:hAnsi="Times New Roman"/>
          <w:lang w:val="ru-RU"/>
        </w:rPr>
        <w:t xml:space="preserve"> в последний день доставки с 09.00 до 23.59 часов. В части исполнения Продавцом перед Покупателем</w:t>
      </w:r>
      <w:r w:rsidR="00135773" w:rsidRPr="008E596C">
        <w:rPr>
          <w:rFonts w:ascii="Times New Roman" w:hAnsi="Times New Roman"/>
          <w:lang w:val="ru-RU"/>
        </w:rPr>
        <w:t xml:space="preserve"> условий</w:t>
      </w:r>
      <w:r w:rsidRPr="008E596C">
        <w:rPr>
          <w:rFonts w:ascii="Times New Roman" w:hAnsi="Times New Roman"/>
          <w:lang w:val="ru-RU"/>
        </w:rPr>
        <w:t xml:space="preserve"> </w:t>
      </w:r>
      <w:r w:rsidR="00330C6C" w:rsidRPr="008E596C">
        <w:rPr>
          <w:rFonts w:ascii="Times New Roman" w:hAnsi="Times New Roman"/>
          <w:lang w:val="ru-RU"/>
        </w:rPr>
        <w:t>по</w:t>
      </w:r>
      <w:r w:rsidRPr="008E596C">
        <w:rPr>
          <w:rFonts w:ascii="Times New Roman" w:hAnsi="Times New Roman"/>
          <w:lang w:val="ru-RU"/>
        </w:rPr>
        <w:t xml:space="preserve"> продаже</w:t>
      </w:r>
      <w:r w:rsidR="00330C6C" w:rsidRPr="008E596C">
        <w:rPr>
          <w:rFonts w:ascii="Times New Roman" w:hAnsi="Times New Roman"/>
          <w:lang w:val="ru-RU"/>
        </w:rPr>
        <w:t xml:space="preserve"> и </w:t>
      </w:r>
      <w:r w:rsidRPr="008E596C">
        <w:rPr>
          <w:rFonts w:ascii="Times New Roman" w:hAnsi="Times New Roman"/>
          <w:lang w:val="ru-RU"/>
        </w:rPr>
        <w:t>передаче Издели</w:t>
      </w:r>
      <w:r w:rsidR="00330C6C" w:rsidRPr="008E596C">
        <w:rPr>
          <w:rFonts w:ascii="Times New Roman" w:hAnsi="Times New Roman"/>
          <w:lang w:val="ru-RU"/>
        </w:rPr>
        <w:t>й</w:t>
      </w:r>
      <w:r w:rsidRPr="008E596C">
        <w:rPr>
          <w:rFonts w:ascii="Times New Roman" w:hAnsi="Times New Roman"/>
          <w:lang w:val="ru-RU"/>
        </w:rPr>
        <w:t xml:space="preserve"> Покупателю </w:t>
      </w:r>
      <w:r w:rsidR="00135773" w:rsidRPr="008E596C">
        <w:rPr>
          <w:rFonts w:ascii="Times New Roman" w:hAnsi="Times New Roman"/>
          <w:lang w:val="ru-RU"/>
        </w:rPr>
        <w:t>обязательство</w:t>
      </w:r>
      <w:r w:rsidR="004E0E6D" w:rsidRPr="008E596C">
        <w:rPr>
          <w:rFonts w:ascii="Times New Roman" w:hAnsi="Times New Roman"/>
          <w:lang w:val="ru-RU"/>
        </w:rPr>
        <w:t xml:space="preserve"> </w:t>
      </w:r>
      <w:r w:rsidRPr="008E596C">
        <w:rPr>
          <w:rFonts w:ascii="Times New Roman" w:hAnsi="Times New Roman"/>
          <w:lang w:val="ru-RU"/>
        </w:rPr>
        <w:t>считается исполненным с момента доставки Продавцом Издели</w:t>
      </w:r>
      <w:r w:rsidR="00135773" w:rsidRPr="008E596C">
        <w:rPr>
          <w:rFonts w:ascii="Times New Roman" w:hAnsi="Times New Roman"/>
          <w:lang w:val="ru-RU"/>
        </w:rPr>
        <w:t>й</w:t>
      </w:r>
      <w:r w:rsidRPr="008E596C">
        <w:rPr>
          <w:rFonts w:ascii="Times New Roman" w:hAnsi="Times New Roman"/>
          <w:lang w:val="ru-RU"/>
        </w:rPr>
        <w:t xml:space="preserve"> по адресу, указанному в Заказ-счете (ст.ст. 497, 499 ГК РФ, ст.26.1 Закона РФ «О защите прав потребителей»).</w:t>
      </w:r>
    </w:p>
    <w:p w:rsidR="008C7EB9" w:rsidRPr="008E596C" w:rsidRDefault="000A6D78" w:rsidP="005C455D">
      <w:pPr>
        <w:pStyle w:val="a7"/>
        <w:numPr>
          <w:ilvl w:val="1"/>
          <w:numId w:val="16"/>
        </w:numPr>
        <w:tabs>
          <w:tab w:val="left" w:pos="851"/>
        </w:tabs>
        <w:spacing w:before="120" w:after="120" w:line="276" w:lineRule="auto"/>
        <w:ind w:left="0" w:firstLine="0"/>
        <w:rPr>
          <w:rStyle w:val="a4"/>
          <w:rFonts w:ascii="Times New Roman" w:hAnsi="Times New Roman"/>
          <w:b w:val="0"/>
          <w:i w:val="0"/>
          <w:lang w:val="ru-RU"/>
        </w:rPr>
      </w:pPr>
      <w:r w:rsidRPr="008E596C">
        <w:rPr>
          <w:rFonts w:ascii="Times New Roman" w:hAnsi="Times New Roman"/>
          <w:lang w:val="ru-RU"/>
        </w:rPr>
        <w:t>В случае необоснованного отказа Покупателя от приемки Издели</w:t>
      </w:r>
      <w:r w:rsidR="00330C6C" w:rsidRPr="008E596C">
        <w:rPr>
          <w:rFonts w:ascii="Times New Roman" w:hAnsi="Times New Roman"/>
          <w:lang w:val="ru-RU"/>
        </w:rPr>
        <w:t>й</w:t>
      </w:r>
      <w:r w:rsidRPr="008E596C">
        <w:rPr>
          <w:rFonts w:ascii="Times New Roman" w:hAnsi="Times New Roman"/>
          <w:lang w:val="ru-RU"/>
        </w:rPr>
        <w:t xml:space="preserve"> в определенный </w:t>
      </w:r>
      <w:r w:rsidR="00330C6C" w:rsidRPr="008E596C">
        <w:rPr>
          <w:rFonts w:ascii="Times New Roman" w:hAnsi="Times New Roman"/>
          <w:lang w:val="ru-RU"/>
        </w:rPr>
        <w:t>Счетом-Заказом</w:t>
      </w:r>
      <w:r w:rsidRPr="008E596C">
        <w:rPr>
          <w:rFonts w:ascii="Times New Roman" w:hAnsi="Times New Roman"/>
          <w:lang w:val="ru-RU"/>
        </w:rPr>
        <w:t xml:space="preserve"> срок Изделия наход</w:t>
      </w:r>
      <w:r w:rsidR="004E0E6D" w:rsidRPr="008E596C">
        <w:rPr>
          <w:rFonts w:ascii="Times New Roman" w:hAnsi="Times New Roman"/>
          <w:lang w:val="ru-RU"/>
        </w:rPr>
        <w:t>я</w:t>
      </w:r>
      <w:r w:rsidRPr="008E596C">
        <w:rPr>
          <w:rFonts w:ascii="Times New Roman" w:hAnsi="Times New Roman"/>
          <w:lang w:val="ru-RU"/>
        </w:rPr>
        <w:t>тся на ответственном хранении у Продавца. Покупатель обязан возместить расходы Продавца по хранению, оплатить стоимость услуг Продавца по хранению Издели</w:t>
      </w:r>
      <w:r w:rsidR="004E0E6D" w:rsidRPr="008E596C">
        <w:rPr>
          <w:rFonts w:ascii="Times New Roman" w:hAnsi="Times New Roman"/>
          <w:lang w:val="ru-RU"/>
        </w:rPr>
        <w:t>й</w:t>
      </w:r>
      <w:r w:rsidRPr="008E596C">
        <w:rPr>
          <w:rFonts w:ascii="Times New Roman" w:hAnsi="Times New Roman"/>
          <w:lang w:val="ru-RU"/>
        </w:rPr>
        <w:t xml:space="preserve"> в размере, определенном настоящим Договором. Возмещение расходов Продавца по хранению, услуги Продавца по хранению должны быть оплачены Покупателем не позднее 3 (Трех) рабочих дней с даты </w:t>
      </w:r>
      <w:r w:rsidR="00330C6C" w:rsidRPr="008E596C">
        <w:rPr>
          <w:rFonts w:ascii="Times New Roman" w:hAnsi="Times New Roman"/>
          <w:lang w:val="ru-RU"/>
        </w:rPr>
        <w:t xml:space="preserve">получения </w:t>
      </w:r>
      <w:r w:rsidRPr="008E596C">
        <w:rPr>
          <w:rFonts w:ascii="Times New Roman" w:hAnsi="Times New Roman"/>
          <w:lang w:val="ru-RU"/>
        </w:rPr>
        <w:t xml:space="preserve">требования Продавца об оплате, если иной срок не определен требованием Продавца об оплате. </w:t>
      </w:r>
      <w:r w:rsidRPr="008E596C">
        <w:rPr>
          <w:rStyle w:val="a4"/>
          <w:rFonts w:ascii="Times New Roman" w:hAnsi="Times New Roman"/>
          <w:b w:val="0"/>
          <w:i w:val="0"/>
          <w:iCs/>
          <w:lang w:val="ru-RU"/>
        </w:rPr>
        <w:t>В случае ответственного хранения у Продавца Издели</w:t>
      </w:r>
      <w:r w:rsidR="004E0E6D" w:rsidRPr="008E596C">
        <w:rPr>
          <w:rStyle w:val="a4"/>
          <w:rFonts w:ascii="Times New Roman" w:hAnsi="Times New Roman"/>
          <w:b w:val="0"/>
          <w:i w:val="0"/>
          <w:iCs/>
          <w:lang w:val="ru-RU"/>
        </w:rPr>
        <w:t>й</w:t>
      </w:r>
      <w:r w:rsidRPr="008E596C">
        <w:rPr>
          <w:rStyle w:val="a4"/>
          <w:rFonts w:ascii="Times New Roman" w:hAnsi="Times New Roman"/>
          <w:b w:val="0"/>
          <w:i w:val="0"/>
          <w:iCs/>
          <w:lang w:val="ru-RU"/>
        </w:rPr>
        <w:t xml:space="preserve"> более 30 (Тридцати) календарных дней по истечению срока, указанного в п.</w:t>
      </w:r>
      <w:r w:rsidR="00195574" w:rsidRPr="008E596C">
        <w:rPr>
          <w:rStyle w:val="a4"/>
          <w:rFonts w:ascii="Times New Roman" w:hAnsi="Times New Roman"/>
          <w:b w:val="0"/>
          <w:i w:val="0"/>
          <w:iCs/>
          <w:lang w:val="ru-RU"/>
        </w:rPr>
        <w:t>6</w:t>
      </w:r>
      <w:r w:rsidRPr="008E596C">
        <w:rPr>
          <w:rStyle w:val="a4"/>
          <w:rFonts w:ascii="Times New Roman" w:hAnsi="Times New Roman"/>
          <w:b w:val="0"/>
          <w:i w:val="0"/>
          <w:iCs/>
          <w:lang w:val="ru-RU"/>
        </w:rPr>
        <w:t xml:space="preserve"> </w:t>
      </w:r>
      <w:r w:rsidR="00195574" w:rsidRPr="008E596C">
        <w:rPr>
          <w:rStyle w:val="a4"/>
          <w:rFonts w:ascii="Times New Roman" w:hAnsi="Times New Roman"/>
          <w:b w:val="0"/>
          <w:i w:val="0"/>
          <w:iCs/>
          <w:lang w:val="ru-RU"/>
        </w:rPr>
        <w:t>Счета-Заказа</w:t>
      </w:r>
      <w:r w:rsidRPr="008E596C">
        <w:rPr>
          <w:rStyle w:val="a4"/>
          <w:rFonts w:ascii="Times New Roman" w:hAnsi="Times New Roman"/>
          <w:b w:val="0"/>
          <w:i w:val="0"/>
          <w:iCs/>
          <w:lang w:val="ru-RU"/>
        </w:rPr>
        <w:t>, Продавец имеет право в одностороннем порядке отказаться от исполнения обязательств в части хранения Изделия, путем направления письменного уведомления Покупателю об изменении (расторжении) Договора. Договор считается исполненным (расторгнутым) с даты, указанной в письменном уведомлении Продавца Покупателю</w:t>
      </w:r>
      <w:r w:rsidRPr="008E596C">
        <w:rPr>
          <w:rStyle w:val="a4"/>
          <w:rFonts w:ascii="Times New Roman" w:hAnsi="Times New Roman"/>
          <w:iCs/>
          <w:lang w:val="ru-RU"/>
        </w:rPr>
        <w:t>.</w:t>
      </w:r>
    </w:p>
    <w:p w:rsidR="008C7EB9" w:rsidRPr="008E596C" w:rsidRDefault="000A6D78" w:rsidP="00BD6F3F">
      <w:pPr>
        <w:pStyle w:val="a7"/>
        <w:tabs>
          <w:tab w:val="left" w:pos="851"/>
        </w:tabs>
        <w:spacing w:before="120" w:after="120" w:line="276" w:lineRule="auto"/>
        <w:rPr>
          <w:rFonts w:ascii="Times New Roman" w:hAnsi="Times New Roman"/>
          <w:lang w:val="ru-RU"/>
        </w:rPr>
      </w:pPr>
      <w:r w:rsidRPr="008E596C">
        <w:rPr>
          <w:rFonts w:ascii="Times New Roman" w:hAnsi="Times New Roman"/>
          <w:lang w:val="ru-RU"/>
        </w:rPr>
        <w:t>В случаях, если Издели</w:t>
      </w:r>
      <w:r w:rsidR="00330C6C" w:rsidRPr="008E596C">
        <w:rPr>
          <w:rFonts w:ascii="Times New Roman" w:hAnsi="Times New Roman"/>
          <w:lang w:val="ru-RU"/>
        </w:rPr>
        <w:t>я</w:t>
      </w:r>
      <w:r w:rsidRPr="008E596C">
        <w:rPr>
          <w:rFonts w:ascii="Times New Roman" w:hAnsi="Times New Roman"/>
          <w:lang w:val="ru-RU"/>
        </w:rPr>
        <w:t xml:space="preserve"> доставлен</w:t>
      </w:r>
      <w:r w:rsidR="00330C6C" w:rsidRPr="008E596C">
        <w:rPr>
          <w:rFonts w:ascii="Times New Roman" w:hAnsi="Times New Roman"/>
          <w:lang w:val="ru-RU"/>
        </w:rPr>
        <w:t>ы</w:t>
      </w:r>
      <w:r w:rsidRPr="008E596C">
        <w:rPr>
          <w:rFonts w:ascii="Times New Roman" w:hAnsi="Times New Roman"/>
          <w:lang w:val="ru-RU"/>
        </w:rPr>
        <w:t xml:space="preserve"> для передачи Покупателю в оговоренные в Договоре сроки, а Покупатель отсутствует, и/или заранее письменно не уведомил о невозможности принять приобретенн</w:t>
      </w:r>
      <w:r w:rsidR="00330C6C" w:rsidRPr="008E596C">
        <w:rPr>
          <w:rFonts w:ascii="Times New Roman" w:hAnsi="Times New Roman"/>
          <w:lang w:val="ru-RU"/>
        </w:rPr>
        <w:t>ые</w:t>
      </w:r>
      <w:r w:rsidRPr="008E596C">
        <w:rPr>
          <w:rFonts w:ascii="Times New Roman" w:hAnsi="Times New Roman"/>
          <w:lang w:val="ru-RU"/>
        </w:rPr>
        <w:t xml:space="preserve"> им по Договору Издели</w:t>
      </w:r>
      <w:r w:rsidR="00330C6C" w:rsidRPr="008E596C">
        <w:rPr>
          <w:rFonts w:ascii="Times New Roman" w:hAnsi="Times New Roman"/>
          <w:lang w:val="ru-RU"/>
        </w:rPr>
        <w:t>я</w:t>
      </w:r>
      <w:r w:rsidRPr="008E596C">
        <w:rPr>
          <w:rFonts w:ascii="Times New Roman" w:hAnsi="Times New Roman"/>
          <w:lang w:val="ru-RU"/>
        </w:rPr>
        <w:t xml:space="preserve"> в определенные Договором сроки, Продавец вправе в одностороннем порядке перенести срок передачи Покупателю Издели</w:t>
      </w:r>
      <w:r w:rsidR="00330C6C" w:rsidRPr="008E596C">
        <w:rPr>
          <w:rFonts w:ascii="Times New Roman" w:hAnsi="Times New Roman"/>
          <w:lang w:val="ru-RU"/>
        </w:rPr>
        <w:t>й</w:t>
      </w:r>
      <w:r w:rsidRPr="008E596C">
        <w:rPr>
          <w:rFonts w:ascii="Times New Roman" w:hAnsi="Times New Roman"/>
          <w:lang w:val="ru-RU"/>
        </w:rPr>
        <w:t xml:space="preserve"> на другое время путем направления письменного уведомления Покупателю. В этом случае Покупатель оплачивает дополнительно услуги Продавца по повторной/каждой следующей доставке Издели</w:t>
      </w:r>
      <w:r w:rsidR="00330C6C" w:rsidRPr="008E596C">
        <w:rPr>
          <w:rFonts w:ascii="Times New Roman" w:hAnsi="Times New Roman"/>
          <w:lang w:val="ru-RU"/>
        </w:rPr>
        <w:t>й Покупателю</w:t>
      </w:r>
      <w:r w:rsidRPr="008E596C">
        <w:rPr>
          <w:rFonts w:ascii="Times New Roman" w:hAnsi="Times New Roman"/>
          <w:lang w:val="ru-RU"/>
        </w:rPr>
        <w:t xml:space="preserve">. В этом случае  дополнительные услуги Продавца по доставке </w:t>
      </w:r>
      <w:r w:rsidRPr="008E596C">
        <w:rPr>
          <w:rFonts w:ascii="Times New Roman" w:hAnsi="Times New Roman"/>
          <w:lang w:val="ru-RU"/>
        </w:rPr>
        <w:lastRenderedPageBreak/>
        <w:t xml:space="preserve">до места, указанного </w:t>
      </w:r>
      <w:r w:rsidR="00195574" w:rsidRPr="008E596C">
        <w:rPr>
          <w:rFonts w:ascii="Times New Roman" w:hAnsi="Times New Roman"/>
          <w:lang w:val="ru-RU"/>
        </w:rPr>
        <w:t>в Заказе-счете</w:t>
      </w:r>
      <w:r w:rsidRPr="008E596C">
        <w:rPr>
          <w:rFonts w:ascii="Times New Roman" w:hAnsi="Times New Roman"/>
          <w:lang w:val="ru-RU"/>
        </w:rPr>
        <w:t xml:space="preserve"> (в том числе погрузо-разгрузочным работам) должны быть оплачены Покупателем не позднее 3 (Трех) рабочих дней с даты требования Продавца об оплате, если иной срок не определен требованием Продавца об оплате.</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Продавец обязуется приступить к выполнению работ по сборке и монтажу</w:t>
      </w:r>
      <w:r w:rsidRPr="008E596C">
        <w:rPr>
          <w:rFonts w:ascii="Times New Roman" w:hAnsi="Times New Roman"/>
          <w:b/>
          <w:lang w:val="ru-RU"/>
        </w:rPr>
        <w:t xml:space="preserve"> </w:t>
      </w:r>
      <w:r w:rsidRPr="008E596C">
        <w:rPr>
          <w:rFonts w:ascii="Times New Roman" w:hAnsi="Times New Roman"/>
          <w:lang w:val="ru-RU"/>
        </w:rPr>
        <w:t>проданного Изделия посредством привлечения Исполнителя в течение</w:t>
      </w:r>
      <w:r w:rsidRPr="008E596C">
        <w:rPr>
          <w:rFonts w:ascii="Times New Roman" w:hAnsi="Times New Roman"/>
          <w:b/>
          <w:lang w:val="ru-RU"/>
        </w:rPr>
        <w:t xml:space="preserve"> 2 (двух) </w:t>
      </w:r>
      <w:r w:rsidRPr="008E596C">
        <w:rPr>
          <w:rFonts w:ascii="Times New Roman" w:hAnsi="Times New Roman"/>
          <w:lang w:val="ru-RU"/>
        </w:rPr>
        <w:t>рабочих дней с момента получения Покупателем Издели</w:t>
      </w:r>
      <w:r w:rsidR="004E0E6D" w:rsidRPr="008E596C">
        <w:rPr>
          <w:rFonts w:ascii="Times New Roman" w:hAnsi="Times New Roman"/>
          <w:lang w:val="ru-RU"/>
        </w:rPr>
        <w:t>й</w:t>
      </w:r>
      <w:r w:rsidRPr="008E596C">
        <w:rPr>
          <w:rFonts w:ascii="Times New Roman" w:hAnsi="Times New Roman"/>
          <w:lang w:val="ru-RU"/>
        </w:rPr>
        <w:t xml:space="preserve"> в собственность (дата начала работ), срок сборки/монтажа Изделия  – </w:t>
      </w:r>
      <w:r w:rsidRPr="008E596C">
        <w:rPr>
          <w:rFonts w:ascii="Times New Roman" w:hAnsi="Times New Roman"/>
          <w:color w:val="000000"/>
          <w:lang w:val="ru-RU"/>
        </w:rPr>
        <w:t xml:space="preserve">в течение </w:t>
      </w:r>
      <w:r w:rsidR="00195574" w:rsidRPr="008E596C">
        <w:rPr>
          <w:rFonts w:ascii="Times New Roman" w:hAnsi="Times New Roman"/>
          <w:lang w:val="ru-RU"/>
        </w:rPr>
        <w:t>срока указанного в п.7 Счета-заказа</w:t>
      </w:r>
      <w:r w:rsidRPr="008E596C">
        <w:rPr>
          <w:rFonts w:ascii="Times New Roman" w:hAnsi="Times New Roman"/>
          <w:color w:val="000000"/>
          <w:lang w:val="ru-RU"/>
        </w:rPr>
        <w:t xml:space="preserve"> с даты начала работ. </w:t>
      </w:r>
      <w:r w:rsidRPr="008E596C">
        <w:rPr>
          <w:rFonts w:ascii="Times New Roman" w:hAnsi="Times New Roman"/>
          <w:lang w:val="ru-RU"/>
        </w:rPr>
        <w:t xml:space="preserve">Продавец уведомляет Покупателя о времени начала работ по сборке и монтажу </w:t>
      </w:r>
      <w:r w:rsidRPr="008E596C">
        <w:rPr>
          <w:rFonts w:ascii="Times New Roman" w:hAnsi="Times New Roman"/>
          <w:snapToGrid w:val="0"/>
          <w:lang w:val="ru-RU"/>
        </w:rPr>
        <w:t xml:space="preserve">посредством СМС-оповещения и/или телефону и/или электронной почте </w:t>
      </w:r>
      <w:r w:rsidRPr="008E596C">
        <w:rPr>
          <w:rFonts w:ascii="Times New Roman" w:hAnsi="Times New Roman"/>
          <w:lang w:val="ru-RU"/>
        </w:rPr>
        <w:t>не позднее</w:t>
      </w:r>
      <w:r w:rsidR="00F8300A" w:rsidRPr="008E596C">
        <w:rPr>
          <w:rFonts w:ascii="Times New Roman" w:hAnsi="Times New Roman"/>
          <w:lang w:val="ru-RU"/>
        </w:rPr>
        <w:t>,</w:t>
      </w:r>
      <w:r w:rsidRPr="008E596C">
        <w:rPr>
          <w:rFonts w:ascii="Times New Roman" w:hAnsi="Times New Roman"/>
          <w:lang w:val="ru-RU"/>
        </w:rPr>
        <w:t xml:space="preserve"> чем за один день до даты передачи Изделия.</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В случае, если по каким-либо причинам Покупатель (его уполномоченные представители) не может осуществить приемку Изделия или работ по его сборке и монтажу в оговоренные Сторонами сроки, он обязуется письменно уведомить об этом Продавца не позднее, чем за один рабочий день до установленной даты, а также не позднее, чем за один рабочий день до установленной даты письменно согласовать с Продавцом новый срок приемки, сборки и монтажа Изделия.</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В рамках исполнения настоящего Договора Покупатель обязан:</w:t>
      </w:r>
    </w:p>
    <w:p w:rsidR="008C7EB9" w:rsidRPr="008E596C" w:rsidRDefault="000A6D78" w:rsidP="005C455D">
      <w:pPr>
        <w:pStyle w:val="a7"/>
        <w:numPr>
          <w:ilvl w:val="2"/>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 xml:space="preserve"> Предоставить право доступа представителям Продавца</w:t>
      </w:r>
      <w:r w:rsidR="00C14367" w:rsidRPr="008E596C">
        <w:rPr>
          <w:rFonts w:ascii="Times New Roman" w:hAnsi="Times New Roman"/>
          <w:lang w:val="ru-RU"/>
        </w:rPr>
        <w:t xml:space="preserve">, либо Исполнителя </w:t>
      </w:r>
      <w:r w:rsidRPr="008E596C">
        <w:rPr>
          <w:rFonts w:ascii="Times New Roman" w:hAnsi="Times New Roman"/>
          <w:lang w:val="ru-RU"/>
        </w:rPr>
        <w:t xml:space="preserve">по адресу, указанному в </w:t>
      </w:r>
      <w:r w:rsidR="00C14367" w:rsidRPr="008E596C">
        <w:rPr>
          <w:rFonts w:ascii="Times New Roman" w:hAnsi="Times New Roman"/>
          <w:lang w:val="ru-RU"/>
        </w:rPr>
        <w:t>Заказе (Счете-Заказе)</w:t>
      </w:r>
      <w:r w:rsidRPr="008E596C">
        <w:rPr>
          <w:rFonts w:ascii="Times New Roman" w:hAnsi="Times New Roman"/>
          <w:lang w:val="ru-RU"/>
        </w:rPr>
        <w:t xml:space="preserve">, подготовить помещение для складирования доставленных </w:t>
      </w:r>
      <w:r w:rsidR="004E0E6D" w:rsidRPr="008E596C">
        <w:rPr>
          <w:rFonts w:ascii="Times New Roman" w:hAnsi="Times New Roman"/>
          <w:lang w:val="ru-RU"/>
        </w:rPr>
        <w:t>И</w:t>
      </w:r>
      <w:r w:rsidRPr="008E596C">
        <w:rPr>
          <w:rFonts w:ascii="Times New Roman" w:hAnsi="Times New Roman"/>
          <w:lang w:val="ru-RU"/>
        </w:rPr>
        <w:t>зделий и проведения работ по сборке</w:t>
      </w:r>
      <w:r w:rsidR="00B63FE2" w:rsidRPr="008E596C">
        <w:rPr>
          <w:rFonts w:ascii="Times New Roman" w:hAnsi="Times New Roman"/>
          <w:lang w:val="ru-RU"/>
        </w:rPr>
        <w:t>,</w:t>
      </w:r>
      <w:r w:rsidRPr="008E596C">
        <w:rPr>
          <w:rFonts w:ascii="Times New Roman" w:hAnsi="Times New Roman"/>
          <w:lang w:val="ru-RU"/>
        </w:rPr>
        <w:t xml:space="preserve"> монтажу Издели</w:t>
      </w:r>
      <w:r w:rsidR="004E0E6D" w:rsidRPr="008E596C">
        <w:rPr>
          <w:rFonts w:ascii="Times New Roman" w:hAnsi="Times New Roman"/>
          <w:lang w:val="ru-RU"/>
        </w:rPr>
        <w:t>й</w:t>
      </w:r>
      <w:r w:rsidRPr="008E596C">
        <w:rPr>
          <w:rFonts w:ascii="Times New Roman" w:hAnsi="Times New Roman"/>
          <w:lang w:val="ru-RU"/>
        </w:rPr>
        <w:t xml:space="preserve"> и отделке, в том числе: укрыть мебель (при ее наличии в данном помещении), полы и др.; убрать бьющиеся, ценные и иные предметы во избежание их повреждения или поломки, организовать свободную рабочую зону на расстоянии </w:t>
      </w:r>
      <w:smartTag w:uri="urn:schemas-microsoft-com:office:smarttags" w:element="metricconverter">
        <w:smartTagPr>
          <w:attr w:name="ProductID" w:val="1,5 метров"/>
        </w:smartTagPr>
        <w:r w:rsidRPr="008E596C">
          <w:rPr>
            <w:rFonts w:ascii="Times New Roman" w:hAnsi="Times New Roman"/>
            <w:lang w:val="ru-RU"/>
          </w:rPr>
          <w:t>1,5 метров</w:t>
        </w:r>
      </w:smartTag>
      <w:r w:rsidRPr="008E596C">
        <w:rPr>
          <w:rFonts w:ascii="Times New Roman" w:hAnsi="Times New Roman"/>
          <w:lang w:val="ru-RU"/>
        </w:rPr>
        <w:t xml:space="preserve"> от  оконного проема, в т.ч. обеспечить отсутствие людей, и животных в рабочей зоне (ст.211 ГК РФ);</w:t>
      </w:r>
    </w:p>
    <w:p w:rsidR="008C7EB9" w:rsidRPr="008E596C" w:rsidRDefault="000A6D78" w:rsidP="005C455D">
      <w:pPr>
        <w:pStyle w:val="a7"/>
        <w:numPr>
          <w:ilvl w:val="2"/>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Организовать рабочую зону вне помещения (со стороны улицы) в радиусе 5 (Пять) метров от места выполнения работ, в т.ч. обеспечить отсутствие людей, животных и машин в рабочей зоне;</w:t>
      </w:r>
    </w:p>
    <w:p w:rsidR="000A6D78" w:rsidRPr="008E596C" w:rsidRDefault="000A6D78" w:rsidP="005C455D">
      <w:pPr>
        <w:pStyle w:val="a7"/>
        <w:numPr>
          <w:ilvl w:val="2"/>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Обеспечить своими силами и средствами необходимые мероприятия для выполнения Продавцом работ по сборке и монтажу Издели</w:t>
      </w:r>
      <w:r w:rsidR="004E0E6D" w:rsidRPr="008E596C">
        <w:rPr>
          <w:rFonts w:ascii="Times New Roman" w:hAnsi="Times New Roman"/>
          <w:lang w:val="ru-RU"/>
        </w:rPr>
        <w:t>й</w:t>
      </w:r>
      <w:r w:rsidRPr="008E596C">
        <w:rPr>
          <w:rFonts w:ascii="Times New Roman" w:hAnsi="Times New Roman"/>
          <w:lang w:val="ru-RU"/>
        </w:rPr>
        <w:t xml:space="preserve"> и отделке, а именно:</w:t>
      </w:r>
    </w:p>
    <w:p w:rsidR="000A6D78" w:rsidRPr="008E596C" w:rsidRDefault="000A6D78" w:rsidP="005C455D">
      <w:pPr>
        <w:pStyle w:val="a7"/>
        <w:numPr>
          <w:ilvl w:val="0"/>
          <w:numId w:val="4"/>
        </w:numPr>
        <w:tabs>
          <w:tab w:val="clear" w:pos="360"/>
          <w:tab w:val="num" w:pos="720"/>
          <w:tab w:val="left" w:pos="851"/>
        </w:tabs>
        <w:spacing w:before="120" w:after="120" w:line="276" w:lineRule="auto"/>
        <w:ind w:left="0" w:firstLine="0"/>
        <w:rPr>
          <w:rFonts w:ascii="Times New Roman" w:hAnsi="Times New Roman"/>
        </w:rPr>
      </w:pPr>
      <w:r w:rsidRPr="008E596C">
        <w:rPr>
          <w:rFonts w:ascii="Times New Roman" w:hAnsi="Times New Roman"/>
        </w:rPr>
        <w:t xml:space="preserve">отключение (включение) сетей, щитков, </w:t>
      </w:r>
    </w:p>
    <w:p w:rsidR="008C7EB9" w:rsidRPr="008E596C" w:rsidRDefault="000A6D78" w:rsidP="005C455D">
      <w:pPr>
        <w:pStyle w:val="a7"/>
        <w:numPr>
          <w:ilvl w:val="0"/>
          <w:numId w:val="4"/>
        </w:numPr>
        <w:tabs>
          <w:tab w:val="clear" w:pos="360"/>
          <w:tab w:val="num" w:pos="720"/>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отключение (включение) соответствующих агрегатов, аппаратов и т.п.</w:t>
      </w:r>
    </w:p>
    <w:p w:rsidR="008C7EB9" w:rsidRPr="008E596C" w:rsidRDefault="000A6D78" w:rsidP="005C455D">
      <w:pPr>
        <w:pStyle w:val="a7"/>
        <w:numPr>
          <w:ilvl w:val="2"/>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Обеспечить свободный и бесплатный доступ к источникам энергии (электросеть напряжением 220В);</w:t>
      </w:r>
    </w:p>
    <w:p w:rsidR="008C7EB9" w:rsidRPr="008E596C" w:rsidRDefault="000A6D78" w:rsidP="005C455D">
      <w:pPr>
        <w:pStyle w:val="a7"/>
        <w:numPr>
          <w:ilvl w:val="2"/>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Иным образом содействовать Продавцу, либо привлеченному им третьему лицу (Исполнителю, Перевозчику) в выполнении им своих обязанностей по Договору, в т.ч. выполнять все предупреждения и указания, связанные с надлежащим исполнением работ в соответствии с условиями Договора;</w:t>
      </w:r>
    </w:p>
    <w:p w:rsidR="008C7EB9" w:rsidRPr="008E596C" w:rsidRDefault="000A6D78" w:rsidP="005C455D">
      <w:pPr>
        <w:pStyle w:val="a7"/>
        <w:numPr>
          <w:ilvl w:val="2"/>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Перед проведением монтажных работ по установке Издели</w:t>
      </w:r>
      <w:r w:rsidR="00C14367" w:rsidRPr="008E596C">
        <w:rPr>
          <w:rFonts w:ascii="Times New Roman" w:hAnsi="Times New Roman"/>
          <w:lang w:val="ru-RU"/>
        </w:rPr>
        <w:t>й</w:t>
      </w:r>
      <w:r w:rsidRPr="008E596C">
        <w:rPr>
          <w:rFonts w:ascii="Times New Roman" w:hAnsi="Times New Roman"/>
          <w:lang w:val="ru-RU"/>
        </w:rPr>
        <w:t xml:space="preserve"> письменно предупредить Продавца о наличии на объекте каких-либо скрытых встроенных инженерных коммуникаций (электропроводка, тепловые сети, водопроводные сети и/или иные коммуникации) и т.п. В случае, если Покупатель не предупредил перед проведением </w:t>
      </w:r>
      <w:r w:rsidRPr="008E596C">
        <w:rPr>
          <w:rFonts w:ascii="Times New Roman" w:hAnsi="Times New Roman"/>
          <w:lang w:val="ru-RU"/>
        </w:rPr>
        <w:lastRenderedPageBreak/>
        <w:t>монтажных работ о наличии каких-либо коммуникаций, Продавец не несет ответственность за повреждения, а также за последствия, произошедшие вследствие повреждений (убытки, вред, причиненные Покупателю, третьим лицам; имуществу указанных лиц);</w:t>
      </w:r>
    </w:p>
    <w:p w:rsidR="008C7EB9" w:rsidRPr="008E596C" w:rsidRDefault="000A6D78" w:rsidP="005C455D">
      <w:pPr>
        <w:pStyle w:val="a7"/>
        <w:numPr>
          <w:ilvl w:val="2"/>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Предоставить оконный проем, соответствующий действующим ГОСТам.</w:t>
      </w:r>
    </w:p>
    <w:p w:rsidR="00F8300A" w:rsidRPr="008E596C" w:rsidRDefault="00F8300A" w:rsidP="005C455D">
      <w:pPr>
        <w:pStyle w:val="a7"/>
        <w:numPr>
          <w:ilvl w:val="2"/>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обеспечить возможность подъема изделий на лифте или по лестничным маршам или своими силами, в зависимости от того какой вариант подъема предусмотрен Счет-Заказом.</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В случае не обеспечения Покупателем к началу или в процессе выполнения Продавцом или привлеченным им третьим лицом (Исполнителем) работ по сборке и монтажу Издели</w:t>
      </w:r>
      <w:r w:rsidR="00C14367" w:rsidRPr="008E596C">
        <w:rPr>
          <w:rFonts w:ascii="Times New Roman" w:hAnsi="Times New Roman"/>
          <w:lang w:val="ru-RU"/>
        </w:rPr>
        <w:t>й</w:t>
      </w:r>
      <w:r w:rsidRPr="008E596C">
        <w:rPr>
          <w:rFonts w:ascii="Times New Roman" w:hAnsi="Times New Roman"/>
          <w:lang w:val="ru-RU"/>
        </w:rPr>
        <w:t xml:space="preserve"> и отделке соответствия места для установки эт</w:t>
      </w:r>
      <w:r w:rsidR="00C14367" w:rsidRPr="008E596C">
        <w:rPr>
          <w:rFonts w:ascii="Times New Roman" w:hAnsi="Times New Roman"/>
          <w:lang w:val="ru-RU"/>
        </w:rPr>
        <w:t>их</w:t>
      </w:r>
      <w:r w:rsidRPr="008E596C">
        <w:rPr>
          <w:rFonts w:ascii="Times New Roman" w:hAnsi="Times New Roman"/>
          <w:lang w:val="ru-RU"/>
        </w:rPr>
        <w:t xml:space="preserve"> Издели</w:t>
      </w:r>
      <w:r w:rsidR="00C14367" w:rsidRPr="008E596C">
        <w:rPr>
          <w:rFonts w:ascii="Times New Roman" w:hAnsi="Times New Roman"/>
          <w:lang w:val="ru-RU"/>
        </w:rPr>
        <w:t>й</w:t>
      </w:r>
      <w:r w:rsidRPr="008E596C">
        <w:rPr>
          <w:rFonts w:ascii="Times New Roman" w:hAnsi="Times New Roman"/>
          <w:lang w:val="ru-RU"/>
        </w:rPr>
        <w:t xml:space="preserve"> требованиям Продавца, а также правилам техники безопасности и пожарной безопасности, Продавец имеет право в одностороннем порядке перенести сроки выполнения работ до устранения Покупателем всех указанных препятствий. В таком случае составляется двухсторонний письменный Акт о невозможности начала работ. При отказе Покупателя подписать Акт о невозможности начала работ Продавец составляет односторонний Акт о невозможности начала работ.</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При наступлении неблагоприятных погодных условий (низкая температура воздуха (менее -10С</w:t>
      </w:r>
      <w:r w:rsidRPr="008E596C">
        <w:rPr>
          <w:rFonts w:ascii="Times New Roman" w:hAnsi="Times New Roman"/>
          <w:vertAlign w:val="superscript"/>
          <w:lang w:val="ru-RU"/>
        </w:rPr>
        <w:t>0</w:t>
      </w:r>
      <w:r w:rsidRPr="008E596C">
        <w:rPr>
          <w:rFonts w:ascii="Times New Roman" w:hAnsi="Times New Roman"/>
          <w:lang w:val="ru-RU"/>
        </w:rPr>
        <w:t>), высокая температура (более +30С</w:t>
      </w:r>
      <w:r w:rsidRPr="008E596C">
        <w:rPr>
          <w:rFonts w:ascii="Times New Roman" w:hAnsi="Times New Roman"/>
          <w:vertAlign w:val="superscript"/>
          <w:lang w:val="ru-RU"/>
        </w:rPr>
        <w:t>0</w:t>
      </w:r>
      <w:r w:rsidRPr="008E596C">
        <w:rPr>
          <w:rFonts w:ascii="Times New Roman" w:hAnsi="Times New Roman"/>
          <w:lang w:val="ru-RU"/>
        </w:rPr>
        <w:t>), обильные осадки и т.п.). Продавец вправе в одностороннем порядке перенести сроки начала и окончания работ по монтажу и сборке Издели</w:t>
      </w:r>
      <w:r w:rsidR="004E0E6D" w:rsidRPr="008E596C">
        <w:rPr>
          <w:rFonts w:ascii="Times New Roman" w:hAnsi="Times New Roman"/>
          <w:lang w:val="ru-RU"/>
        </w:rPr>
        <w:t>й</w:t>
      </w:r>
      <w:r w:rsidRPr="008E596C">
        <w:rPr>
          <w:rFonts w:ascii="Times New Roman" w:hAnsi="Times New Roman"/>
          <w:lang w:val="ru-RU"/>
        </w:rPr>
        <w:t>. Продавец письменно уведомляет Покупателя о новых сроках начала проведения и окончания работ по Договору. Работы должны быть начаты (дата начала работ) не позднее 30 (Тридцати) рабочих дней с даты окончания действия неблагоприятных погодных условий.</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Право собственности на проданны</w:t>
      </w:r>
      <w:r w:rsidR="004E0E6D" w:rsidRPr="008E596C">
        <w:rPr>
          <w:rFonts w:ascii="Times New Roman" w:hAnsi="Times New Roman"/>
          <w:lang w:val="ru-RU"/>
        </w:rPr>
        <w:t>е</w:t>
      </w:r>
      <w:r w:rsidRPr="008E596C">
        <w:rPr>
          <w:rFonts w:ascii="Times New Roman" w:hAnsi="Times New Roman"/>
          <w:lang w:val="ru-RU"/>
        </w:rPr>
        <w:t xml:space="preserve"> по Договору Издели</w:t>
      </w:r>
      <w:r w:rsidR="004E0E6D" w:rsidRPr="008E596C">
        <w:rPr>
          <w:rFonts w:ascii="Times New Roman" w:hAnsi="Times New Roman"/>
          <w:lang w:val="ru-RU"/>
        </w:rPr>
        <w:t>я</w:t>
      </w:r>
      <w:r w:rsidRPr="008E596C">
        <w:rPr>
          <w:rFonts w:ascii="Times New Roman" w:hAnsi="Times New Roman"/>
          <w:lang w:val="ru-RU"/>
        </w:rPr>
        <w:t xml:space="preserve"> возникает у Покупателя в момент подписания универсального передаточного документа на проданное Изделие, если иное не определено настоящим Договором. Подписание универсального передаточного документа означает согласование Покупателем качества и комплектации переданн</w:t>
      </w:r>
      <w:r w:rsidR="00C14367" w:rsidRPr="008E596C">
        <w:rPr>
          <w:rFonts w:ascii="Times New Roman" w:hAnsi="Times New Roman"/>
          <w:lang w:val="ru-RU"/>
        </w:rPr>
        <w:t>ых</w:t>
      </w:r>
      <w:r w:rsidRPr="008E596C">
        <w:rPr>
          <w:rFonts w:ascii="Times New Roman" w:hAnsi="Times New Roman"/>
          <w:lang w:val="ru-RU"/>
        </w:rPr>
        <w:t xml:space="preserve"> Издели</w:t>
      </w:r>
      <w:r w:rsidR="00C14367" w:rsidRPr="008E596C">
        <w:rPr>
          <w:rFonts w:ascii="Times New Roman" w:hAnsi="Times New Roman"/>
          <w:lang w:val="ru-RU"/>
        </w:rPr>
        <w:t>й</w:t>
      </w:r>
      <w:r w:rsidRPr="008E596C">
        <w:rPr>
          <w:rFonts w:ascii="Times New Roman" w:hAnsi="Times New Roman"/>
          <w:lang w:val="ru-RU"/>
        </w:rPr>
        <w:t>. Непередача принадлежностей и/или документов, относящихся к Издели</w:t>
      </w:r>
      <w:r w:rsidR="0078472E" w:rsidRPr="008E596C">
        <w:rPr>
          <w:rFonts w:ascii="Times New Roman" w:hAnsi="Times New Roman"/>
          <w:lang w:val="ru-RU"/>
        </w:rPr>
        <w:t>ям</w:t>
      </w:r>
      <w:r w:rsidRPr="008E596C">
        <w:rPr>
          <w:rFonts w:ascii="Times New Roman" w:hAnsi="Times New Roman"/>
          <w:lang w:val="ru-RU"/>
        </w:rPr>
        <w:t>, не является основанием для Покупателя отказаться от Изделия (ст.464 ГК РФ). Риск случайной гибели или случайного повреждения Издели</w:t>
      </w:r>
      <w:r w:rsidR="0078472E" w:rsidRPr="008E596C">
        <w:rPr>
          <w:rFonts w:ascii="Times New Roman" w:hAnsi="Times New Roman"/>
          <w:lang w:val="ru-RU"/>
        </w:rPr>
        <w:t>й</w:t>
      </w:r>
      <w:r w:rsidRPr="008E596C">
        <w:rPr>
          <w:rFonts w:ascii="Times New Roman" w:hAnsi="Times New Roman"/>
          <w:lang w:val="ru-RU"/>
        </w:rPr>
        <w:t xml:space="preserve"> несет Покупатель с момента передачи Издели</w:t>
      </w:r>
      <w:r w:rsidR="0078472E" w:rsidRPr="008E596C">
        <w:rPr>
          <w:rFonts w:ascii="Times New Roman" w:hAnsi="Times New Roman"/>
          <w:lang w:val="ru-RU"/>
        </w:rPr>
        <w:t>й</w:t>
      </w:r>
      <w:r w:rsidRPr="008E596C">
        <w:rPr>
          <w:rFonts w:ascii="Times New Roman" w:hAnsi="Times New Roman"/>
          <w:lang w:val="ru-RU"/>
        </w:rPr>
        <w:t xml:space="preserve"> Покупателю и подписания им универсального передаточного документа.</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В случае, если Издели</w:t>
      </w:r>
      <w:r w:rsidR="00C14367" w:rsidRPr="008E596C">
        <w:rPr>
          <w:rFonts w:ascii="Times New Roman" w:hAnsi="Times New Roman"/>
          <w:lang w:val="ru-RU"/>
        </w:rPr>
        <w:t>я</w:t>
      </w:r>
      <w:r w:rsidRPr="008E596C">
        <w:rPr>
          <w:rFonts w:ascii="Times New Roman" w:hAnsi="Times New Roman"/>
          <w:lang w:val="ru-RU"/>
        </w:rPr>
        <w:t xml:space="preserve"> доставлен</w:t>
      </w:r>
      <w:r w:rsidR="00C14367" w:rsidRPr="008E596C">
        <w:rPr>
          <w:rFonts w:ascii="Times New Roman" w:hAnsi="Times New Roman"/>
          <w:lang w:val="ru-RU"/>
        </w:rPr>
        <w:t>ы</w:t>
      </w:r>
      <w:r w:rsidR="0078472E" w:rsidRPr="008E596C">
        <w:rPr>
          <w:rFonts w:ascii="Times New Roman" w:hAnsi="Times New Roman"/>
          <w:lang w:val="ru-RU"/>
        </w:rPr>
        <w:t xml:space="preserve"> Продавцом</w:t>
      </w:r>
      <w:r w:rsidRPr="008E596C">
        <w:rPr>
          <w:rFonts w:ascii="Times New Roman" w:hAnsi="Times New Roman"/>
          <w:lang w:val="ru-RU"/>
        </w:rPr>
        <w:t xml:space="preserve"> в согласованный с Покупателем срок, а универсальный передаточный документ не подписан </w:t>
      </w:r>
      <w:r w:rsidR="0078472E" w:rsidRPr="008E596C">
        <w:rPr>
          <w:rFonts w:ascii="Times New Roman" w:hAnsi="Times New Roman"/>
          <w:lang w:val="ru-RU"/>
        </w:rPr>
        <w:t xml:space="preserve">Покупателем </w:t>
      </w:r>
      <w:r w:rsidRPr="008E596C">
        <w:rPr>
          <w:rFonts w:ascii="Times New Roman" w:hAnsi="Times New Roman"/>
          <w:lang w:val="ru-RU"/>
        </w:rPr>
        <w:t>по причине отсутствия Покупателя в месте приемки, иным причинам, риск утраты и повреждения Издели</w:t>
      </w:r>
      <w:r w:rsidR="0078472E" w:rsidRPr="008E596C">
        <w:rPr>
          <w:rFonts w:ascii="Times New Roman" w:hAnsi="Times New Roman"/>
          <w:lang w:val="ru-RU"/>
        </w:rPr>
        <w:t>й</w:t>
      </w:r>
      <w:r w:rsidRPr="008E596C">
        <w:rPr>
          <w:rFonts w:ascii="Times New Roman" w:hAnsi="Times New Roman"/>
          <w:lang w:val="ru-RU"/>
        </w:rPr>
        <w:t xml:space="preserve"> переходит к Покупателю в момент доставки.</w:t>
      </w:r>
    </w:p>
    <w:p w:rsidR="00D6544F" w:rsidRPr="008E596C" w:rsidRDefault="0092078B"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Продавец выполняет работы по сборке и монтажу изделий</w:t>
      </w:r>
      <w:r w:rsidR="00CF4399" w:rsidRPr="008E596C">
        <w:rPr>
          <w:rFonts w:ascii="Times New Roman" w:hAnsi="Times New Roman"/>
          <w:lang w:val="ru-RU"/>
        </w:rPr>
        <w:t xml:space="preserve"> ( а также работы по отделке откосов и вынос</w:t>
      </w:r>
      <w:r w:rsidR="00E46FA4" w:rsidRPr="008E596C">
        <w:rPr>
          <w:rFonts w:ascii="Times New Roman" w:hAnsi="Times New Roman"/>
          <w:lang w:val="ru-RU"/>
        </w:rPr>
        <w:t>у</w:t>
      </w:r>
      <w:r w:rsidR="00CF4399" w:rsidRPr="008E596C">
        <w:rPr>
          <w:rFonts w:ascii="Times New Roman" w:hAnsi="Times New Roman"/>
          <w:lang w:val="ru-RU"/>
        </w:rPr>
        <w:t xml:space="preserve"> образовавшегося мусора в случае приобретения данных услуг Покупателем)</w:t>
      </w:r>
      <w:r w:rsidRPr="008E596C">
        <w:rPr>
          <w:rFonts w:ascii="Times New Roman" w:hAnsi="Times New Roman"/>
          <w:lang w:val="ru-RU"/>
        </w:rPr>
        <w:t xml:space="preserve"> в соответствие с регламентом монтажных работ</w:t>
      </w:r>
      <w:r w:rsidR="009E20F5" w:rsidRPr="008E596C">
        <w:rPr>
          <w:rFonts w:ascii="Times New Roman" w:hAnsi="Times New Roman"/>
          <w:lang w:val="ru-RU"/>
        </w:rPr>
        <w:t>, отделочных работ, выноса мусора</w:t>
      </w:r>
      <w:r w:rsidRPr="008E596C">
        <w:rPr>
          <w:rFonts w:ascii="Times New Roman" w:hAnsi="Times New Roman"/>
          <w:lang w:val="ru-RU"/>
        </w:rPr>
        <w:t xml:space="preserve"> в зависимости от выбора системы монтажа Покупателем указанном в Приложении №1, а именно:</w:t>
      </w:r>
    </w:p>
    <w:p w:rsidR="00CF4399" w:rsidRPr="008E596C" w:rsidRDefault="00CF4399" w:rsidP="00CF4399">
      <w:pPr>
        <w:pStyle w:val="a7"/>
        <w:tabs>
          <w:tab w:val="left" w:pos="851"/>
        </w:tabs>
        <w:spacing w:before="120" w:after="120" w:line="276" w:lineRule="auto"/>
        <w:jc w:val="center"/>
        <w:rPr>
          <w:rFonts w:ascii="Times New Roman" w:hAnsi="Times New Roman"/>
          <w:lang w:val="ru-RU"/>
        </w:rPr>
      </w:pPr>
      <w:r w:rsidRPr="008E596C">
        <w:rPr>
          <w:rFonts w:ascii="Times New Roman" w:hAnsi="Times New Roman"/>
          <w:b/>
          <w:sz w:val="22"/>
          <w:szCs w:val="22"/>
          <w:lang w:val="ru-RU"/>
        </w:rPr>
        <w:t>РЕГЛАМЕНТ МОНТАЖНЫХ РАБОТ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40"/>
        <w:gridCol w:w="1641"/>
        <w:gridCol w:w="3019"/>
      </w:tblGrid>
      <w:tr w:rsidR="0092078B" w:rsidRPr="008E596C" w:rsidTr="0092078B">
        <w:tc>
          <w:tcPr>
            <w:tcW w:w="3348" w:type="dxa"/>
            <w:vAlign w:val="bottom"/>
          </w:tcPr>
          <w:p w:rsidR="0092078B" w:rsidRPr="008E596C" w:rsidRDefault="0092078B" w:rsidP="0092078B">
            <w:pPr>
              <w:jc w:val="center"/>
              <w:rPr>
                <w:b/>
                <w:sz w:val="18"/>
                <w:szCs w:val="18"/>
              </w:rPr>
            </w:pPr>
            <w:r w:rsidRPr="008E596C">
              <w:rPr>
                <w:b/>
                <w:sz w:val="18"/>
                <w:szCs w:val="18"/>
              </w:rPr>
              <w:t>СИСТЕМА БАЗОВОГО МОНТАЖА</w:t>
            </w:r>
          </w:p>
          <w:p w:rsidR="0092078B" w:rsidRPr="008E596C" w:rsidRDefault="0092078B" w:rsidP="0092078B">
            <w:pPr>
              <w:jc w:val="center"/>
              <w:rPr>
                <w:b/>
                <w:sz w:val="18"/>
                <w:szCs w:val="18"/>
              </w:rPr>
            </w:pPr>
            <w:r w:rsidRPr="008E596C">
              <w:rPr>
                <w:b/>
                <w:sz w:val="18"/>
                <w:szCs w:val="18"/>
              </w:rPr>
              <w:t xml:space="preserve">БЕЗ ИЗОЛЯЦИИ НАРУЖНОГО </w:t>
            </w:r>
            <w:r w:rsidRPr="008E596C">
              <w:rPr>
                <w:b/>
                <w:sz w:val="18"/>
                <w:szCs w:val="18"/>
              </w:rPr>
              <w:lastRenderedPageBreak/>
              <w:t>ШВА</w:t>
            </w:r>
          </w:p>
          <w:p w:rsidR="0092078B" w:rsidRPr="008E596C" w:rsidRDefault="0092078B" w:rsidP="0092078B">
            <w:pPr>
              <w:jc w:val="center"/>
            </w:pPr>
          </w:p>
        </w:tc>
        <w:tc>
          <w:tcPr>
            <w:tcW w:w="3281" w:type="dxa"/>
            <w:gridSpan w:val="2"/>
            <w:vAlign w:val="center"/>
          </w:tcPr>
          <w:p w:rsidR="0092078B" w:rsidRPr="008E596C" w:rsidRDefault="0092078B" w:rsidP="0092078B">
            <w:pPr>
              <w:jc w:val="center"/>
              <w:rPr>
                <w:b/>
                <w:sz w:val="18"/>
                <w:szCs w:val="18"/>
              </w:rPr>
            </w:pPr>
          </w:p>
          <w:p w:rsidR="0092078B" w:rsidRPr="008E596C" w:rsidRDefault="0092078B" w:rsidP="0092078B">
            <w:pPr>
              <w:jc w:val="center"/>
              <w:rPr>
                <w:b/>
                <w:sz w:val="18"/>
                <w:szCs w:val="18"/>
              </w:rPr>
            </w:pPr>
          </w:p>
          <w:p w:rsidR="0092078B" w:rsidRPr="008E596C" w:rsidRDefault="0092078B" w:rsidP="0092078B">
            <w:pPr>
              <w:jc w:val="center"/>
              <w:rPr>
                <w:b/>
                <w:sz w:val="18"/>
                <w:szCs w:val="18"/>
              </w:rPr>
            </w:pPr>
            <w:r w:rsidRPr="008E596C">
              <w:rPr>
                <w:b/>
                <w:sz w:val="18"/>
                <w:szCs w:val="18"/>
              </w:rPr>
              <w:lastRenderedPageBreak/>
              <w:t>СИСТЕМА БАЗОВОГО МОНТАЖА</w:t>
            </w:r>
          </w:p>
          <w:p w:rsidR="0092078B" w:rsidRPr="008E596C" w:rsidRDefault="0092078B" w:rsidP="0092078B">
            <w:pPr>
              <w:jc w:val="center"/>
              <w:rPr>
                <w:b/>
                <w:sz w:val="18"/>
                <w:szCs w:val="18"/>
              </w:rPr>
            </w:pPr>
            <w:r w:rsidRPr="008E596C">
              <w:rPr>
                <w:b/>
                <w:sz w:val="18"/>
                <w:szCs w:val="18"/>
              </w:rPr>
              <w:t>С ИЗОЛЯЦИЕЙ НАРУЖНОГО ШВА</w:t>
            </w:r>
          </w:p>
          <w:p w:rsidR="0092078B" w:rsidRPr="008E596C" w:rsidRDefault="0092078B" w:rsidP="0092078B">
            <w:pPr>
              <w:jc w:val="center"/>
              <w:rPr>
                <w:b/>
                <w:sz w:val="18"/>
                <w:szCs w:val="18"/>
              </w:rPr>
            </w:pPr>
          </w:p>
        </w:tc>
        <w:tc>
          <w:tcPr>
            <w:tcW w:w="3019" w:type="dxa"/>
            <w:vAlign w:val="center"/>
          </w:tcPr>
          <w:p w:rsidR="0092078B" w:rsidRPr="008E596C" w:rsidRDefault="0092078B" w:rsidP="0092078B">
            <w:pPr>
              <w:jc w:val="center"/>
              <w:rPr>
                <w:b/>
                <w:sz w:val="18"/>
                <w:szCs w:val="18"/>
              </w:rPr>
            </w:pPr>
            <w:r w:rsidRPr="008E596C">
              <w:rPr>
                <w:b/>
                <w:sz w:val="18"/>
                <w:szCs w:val="18"/>
              </w:rPr>
              <w:lastRenderedPageBreak/>
              <w:t>СИСТЕМА ТРЁХСЛОЙНОЙ ИЗОЛЯЦИИ МОНТАЖНЫХ ШВОВ,</w:t>
            </w:r>
          </w:p>
          <w:p w:rsidR="0092078B" w:rsidRPr="008E596C" w:rsidRDefault="0092078B" w:rsidP="0092078B">
            <w:pPr>
              <w:jc w:val="center"/>
              <w:rPr>
                <w:b/>
                <w:sz w:val="18"/>
                <w:szCs w:val="18"/>
              </w:rPr>
            </w:pPr>
            <w:r w:rsidRPr="008E596C">
              <w:rPr>
                <w:b/>
                <w:sz w:val="18"/>
                <w:szCs w:val="18"/>
              </w:rPr>
              <w:lastRenderedPageBreak/>
              <w:t>С СОБЛЮДЕНИЕМ СТАНДАРТА ГОСТ № 30971-20</w:t>
            </w:r>
            <w:r w:rsidRPr="008E596C">
              <w:rPr>
                <w:b/>
                <w:sz w:val="18"/>
                <w:szCs w:val="18"/>
                <w:lang w:val="en-US"/>
              </w:rPr>
              <w:t>1</w:t>
            </w:r>
            <w:r w:rsidRPr="008E596C">
              <w:rPr>
                <w:b/>
                <w:sz w:val="18"/>
                <w:szCs w:val="18"/>
              </w:rPr>
              <w:t>2.</w:t>
            </w:r>
          </w:p>
          <w:p w:rsidR="0092078B" w:rsidRPr="008E596C" w:rsidRDefault="0092078B" w:rsidP="0092078B">
            <w:pPr>
              <w:jc w:val="center"/>
              <w:rPr>
                <w:u w:val="single"/>
              </w:rPr>
            </w:pPr>
          </w:p>
        </w:tc>
      </w:tr>
      <w:tr w:rsidR="0092078B" w:rsidRPr="008E596C" w:rsidTr="0092078B">
        <w:tc>
          <w:tcPr>
            <w:tcW w:w="9648" w:type="dxa"/>
            <w:gridSpan w:val="4"/>
          </w:tcPr>
          <w:p w:rsidR="0092078B" w:rsidRPr="008E596C" w:rsidRDefault="0092078B" w:rsidP="0092078B">
            <w:pPr>
              <w:jc w:val="center"/>
              <w:rPr>
                <w:b/>
                <w:sz w:val="18"/>
                <w:szCs w:val="18"/>
              </w:rPr>
            </w:pPr>
            <w:r w:rsidRPr="008E596C">
              <w:rPr>
                <w:b/>
                <w:sz w:val="18"/>
                <w:szCs w:val="18"/>
              </w:rPr>
              <w:lastRenderedPageBreak/>
              <w:t>ПРОВЕРКА НА СООТВЕТСТВИЕ РАЗМЕРА ОКОН И КОМПЛЕКТАЦИИ ЗАКАЗА.</w:t>
            </w:r>
          </w:p>
          <w:p w:rsidR="0092078B" w:rsidRPr="008E596C" w:rsidRDefault="0092078B" w:rsidP="005C455D">
            <w:pPr>
              <w:numPr>
                <w:ilvl w:val="0"/>
                <w:numId w:val="1"/>
              </w:numPr>
              <w:spacing w:after="0" w:line="240" w:lineRule="auto"/>
              <w:rPr>
                <w:sz w:val="16"/>
                <w:szCs w:val="16"/>
              </w:rPr>
            </w:pPr>
            <w:r w:rsidRPr="008E596C">
              <w:rPr>
                <w:sz w:val="16"/>
                <w:szCs w:val="16"/>
              </w:rPr>
              <w:t xml:space="preserve">Замеряется проём и сравнивается с размером окна, доставленным на объект, учитывая нормативы  размеров монтажного шва.   </w:t>
            </w:r>
          </w:p>
          <w:p w:rsidR="0092078B" w:rsidRPr="008E596C" w:rsidRDefault="0092078B" w:rsidP="005C455D">
            <w:pPr>
              <w:numPr>
                <w:ilvl w:val="0"/>
                <w:numId w:val="1"/>
              </w:numPr>
              <w:spacing w:after="0" w:line="240" w:lineRule="auto"/>
              <w:rPr>
                <w:sz w:val="16"/>
                <w:szCs w:val="16"/>
              </w:rPr>
            </w:pPr>
            <w:r w:rsidRPr="008E596C">
              <w:rPr>
                <w:sz w:val="16"/>
                <w:szCs w:val="16"/>
              </w:rPr>
              <w:t>Проверяется комплектация заказа.</w:t>
            </w:r>
          </w:p>
        </w:tc>
      </w:tr>
      <w:tr w:rsidR="0092078B" w:rsidRPr="008E596C" w:rsidTr="0092078B">
        <w:tc>
          <w:tcPr>
            <w:tcW w:w="9648" w:type="dxa"/>
            <w:gridSpan w:val="4"/>
          </w:tcPr>
          <w:p w:rsidR="0092078B" w:rsidRPr="008E596C" w:rsidRDefault="0092078B" w:rsidP="0092078B">
            <w:pPr>
              <w:ind w:firstLine="1080"/>
              <w:rPr>
                <w:b/>
                <w:sz w:val="18"/>
                <w:szCs w:val="18"/>
              </w:rPr>
            </w:pPr>
            <w:r w:rsidRPr="008E596C">
              <w:rPr>
                <w:b/>
                <w:sz w:val="18"/>
                <w:szCs w:val="18"/>
              </w:rPr>
              <w:t>ПОДГОТОВКА ОКОН К МОНТАЖУ.</w:t>
            </w:r>
          </w:p>
          <w:p w:rsidR="0092078B" w:rsidRPr="008E596C" w:rsidRDefault="0092078B" w:rsidP="005C455D">
            <w:pPr>
              <w:numPr>
                <w:ilvl w:val="1"/>
                <w:numId w:val="20"/>
              </w:numPr>
              <w:spacing w:after="0" w:line="240" w:lineRule="auto"/>
              <w:rPr>
                <w:sz w:val="16"/>
                <w:szCs w:val="16"/>
              </w:rPr>
            </w:pPr>
            <w:r w:rsidRPr="008E596C">
              <w:rPr>
                <w:sz w:val="16"/>
                <w:szCs w:val="16"/>
              </w:rPr>
              <w:t>Расстекление глухих частей окна и снятие створок.</w:t>
            </w:r>
          </w:p>
          <w:p w:rsidR="0092078B" w:rsidRPr="008E596C" w:rsidRDefault="00CF4399" w:rsidP="005C455D">
            <w:pPr>
              <w:numPr>
                <w:ilvl w:val="1"/>
                <w:numId w:val="20"/>
              </w:numPr>
              <w:spacing w:after="0" w:line="240" w:lineRule="auto"/>
              <w:rPr>
                <w:sz w:val="16"/>
                <w:szCs w:val="16"/>
              </w:rPr>
            </w:pPr>
            <w:r w:rsidRPr="008E596C">
              <w:rPr>
                <w:sz w:val="16"/>
                <w:szCs w:val="16"/>
              </w:rPr>
              <w:t xml:space="preserve"> </w:t>
            </w:r>
            <w:r w:rsidR="0092078B" w:rsidRPr="008E596C">
              <w:rPr>
                <w:sz w:val="16"/>
                <w:szCs w:val="16"/>
              </w:rPr>
              <w:t xml:space="preserve">Подготавливается рама для механического крепления в проеме (по отметкам просверливаются отверстия под анкерные болты, нагели  или саморезы при варианте крепления рамы на анкерных болтах, нагелях или саморезах) или соединения с другим окном: сборка расширителей и дополнительных элементов.   </w:t>
            </w:r>
          </w:p>
          <w:p w:rsidR="0092078B" w:rsidRPr="008E596C" w:rsidRDefault="0092078B" w:rsidP="005C455D">
            <w:pPr>
              <w:numPr>
                <w:ilvl w:val="1"/>
                <w:numId w:val="21"/>
              </w:numPr>
              <w:spacing w:after="0" w:line="240" w:lineRule="auto"/>
              <w:rPr>
                <w:sz w:val="16"/>
                <w:szCs w:val="16"/>
              </w:rPr>
            </w:pPr>
            <w:r w:rsidRPr="008E596C">
              <w:rPr>
                <w:sz w:val="16"/>
                <w:szCs w:val="16"/>
              </w:rPr>
              <w:t>Удаляется  защитная пленка с внешней стороны рамы.</w:t>
            </w:r>
          </w:p>
        </w:tc>
      </w:tr>
      <w:tr w:rsidR="0092078B" w:rsidRPr="008E596C" w:rsidTr="0092078B">
        <w:tc>
          <w:tcPr>
            <w:tcW w:w="3348" w:type="dxa"/>
          </w:tcPr>
          <w:p w:rsidR="0092078B" w:rsidRPr="008E596C" w:rsidRDefault="0092078B" w:rsidP="0092078B">
            <w:pPr>
              <w:spacing w:before="120" w:after="0" w:line="240" w:lineRule="auto"/>
              <w:rPr>
                <w:b/>
                <w:color w:val="FF0000"/>
                <w:sz w:val="16"/>
                <w:szCs w:val="16"/>
              </w:rPr>
            </w:pPr>
            <w:r w:rsidRPr="008E596C">
              <w:rPr>
                <w:b/>
                <w:color w:val="FF0000"/>
                <w:sz w:val="16"/>
                <w:szCs w:val="16"/>
              </w:rPr>
              <w:t xml:space="preserve">                           </w:t>
            </w:r>
          </w:p>
          <w:p w:rsidR="0092078B" w:rsidRPr="008E596C" w:rsidRDefault="0092078B" w:rsidP="0092078B">
            <w:pPr>
              <w:spacing w:before="120" w:after="0" w:line="240" w:lineRule="auto"/>
              <w:rPr>
                <w:b/>
                <w:color w:val="FF0000"/>
                <w:sz w:val="16"/>
                <w:szCs w:val="16"/>
              </w:rPr>
            </w:pPr>
            <w:r w:rsidRPr="008E596C">
              <w:rPr>
                <w:b/>
                <w:color w:val="FF0000"/>
                <w:sz w:val="16"/>
                <w:szCs w:val="16"/>
              </w:rPr>
              <w:t xml:space="preserve">   </w:t>
            </w:r>
          </w:p>
          <w:p w:rsidR="0092078B" w:rsidRPr="008E596C" w:rsidRDefault="0092078B" w:rsidP="0092078B">
            <w:pPr>
              <w:spacing w:before="120" w:after="0" w:line="240" w:lineRule="auto"/>
              <w:rPr>
                <w:b/>
              </w:rPr>
            </w:pPr>
            <w:r w:rsidRPr="008E596C">
              <w:rPr>
                <w:b/>
                <w:color w:val="FF0000"/>
                <w:sz w:val="16"/>
                <w:szCs w:val="16"/>
              </w:rPr>
              <w:t xml:space="preserve">                          </w:t>
            </w:r>
            <w:r w:rsidRPr="008E596C">
              <w:rPr>
                <w:b/>
                <w:sz w:val="16"/>
                <w:szCs w:val="16"/>
              </w:rPr>
              <w:t>НЕ ВХОДИТ</w:t>
            </w:r>
          </w:p>
        </w:tc>
        <w:tc>
          <w:tcPr>
            <w:tcW w:w="1640" w:type="dxa"/>
          </w:tcPr>
          <w:p w:rsidR="0092078B" w:rsidRPr="008E596C" w:rsidRDefault="007D33D1" w:rsidP="0092078B">
            <w:pPr>
              <w:spacing w:after="0" w:line="240" w:lineRule="auto"/>
              <w:rPr>
                <w:sz w:val="16"/>
                <w:szCs w:val="16"/>
              </w:rPr>
            </w:pPr>
            <w:r>
              <w:rPr>
                <w:sz w:val="16"/>
                <w:szCs w:val="16"/>
              </w:rPr>
            </w:r>
            <w:r>
              <w:rPr>
                <w:sz w:val="16"/>
                <w:szCs w:val="16"/>
              </w:rPr>
              <w:pict>
                <v:group id="_x0000_s1028" editas="canvas" style="width:18pt;height:18pt;mso-position-horizontal-relative:char;mso-position-vertical-relative:line" coordorigin="3179,11862" coordsize="900,8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179;top:11862;width:900;height:864" o:preferrelative="f">
                    <v:fill o:detectmouseclick="t"/>
                    <v:path o:extrusionok="t" o:connecttype="none"/>
                    <o:lock v:ext="edit" text="t"/>
                  </v:shape>
                  <w10:wrap type="none"/>
                  <w10:anchorlock/>
                </v:group>
              </w:pict>
            </w:r>
            <w:r w:rsidR="0092078B" w:rsidRPr="008E596C">
              <w:rPr>
                <w:sz w:val="16"/>
                <w:szCs w:val="16"/>
              </w:rPr>
              <w:t xml:space="preserve">     Оштукатуривается зазор между </w:t>
            </w:r>
          </w:p>
          <w:p w:rsidR="0092078B" w:rsidRPr="008E596C" w:rsidRDefault="0092078B" w:rsidP="0092078B">
            <w:pPr>
              <w:spacing w:after="0" w:line="240" w:lineRule="auto"/>
              <w:rPr>
                <w:sz w:val="16"/>
                <w:szCs w:val="16"/>
              </w:rPr>
            </w:pPr>
            <w:r w:rsidRPr="008E596C">
              <w:rPr>
                <w:sz w:val="16"/>
                <w:szCs w:val="16"/>
              </w:rPr>
              <w:t xml:space="preserve">              рамой и внешней четвертью «П-образно»</w:t>
            </w:r>
          </w:p>
        </w:tc>
        <w:tc>
          <w:tcPr>
            <w:tcW w:w="1641" w:type="dxa"/>
          </w:tcPr>
          <w:p w:rsidR="0092078B" w:rsidRPr="008E596C" w:rsidRDefault="0092078B" w:rsidP="0092078B">
            <w:pPr>
              <w:spacing w:before="120" w:after="0" w:line="240" w:lineRule="auto"/>
              <w:rPr>
                <w:sz w:val="16"/>
                <w:szCs w:val="16"/>
              </w:rPr>
            </w:pPr>
            <w:r w:rsidRPr="008E596C">
              <w:rPr>
                <w:sz w:val="16"/>
                <w:szCs w:val="16"/>
              </w:rPr>
              <w:t xml:space="preserve">     С внешней стороны рамы наклеивается Предварительно Сжатая Уплотнительная Лента (ПСУЛ). «П-образно» </w:t>
            </w:r>
          </w:p>
        </w:tc>
        <w:tc>
          <w:tcPr>
            <w:tcW w:w="3019" w:type="dxa"/>
          </w:tcPr>
          <w:p w:rsidR="0092078B" w:rsidRPr="008E596C" w:rsidRDefault="0092078B" w:rsidP="0092078B">
            <w:pPr>
              <w:spacing w:before="120" w:after="0" w:line="240" w:lineRule="auto"/>
              <w:rPr>
                <w:sz w:val="16"/>
                <w:szCs w:val="16"/>
              </w:rPr>
            </w:pPr>
            <w:r w:rsidRPr="008E596C">
              <w:rPr>
                <w:sz w:val="16"/>
                <w:szCs w:val="16"/>
              </w:rPr>
              <w:t>С внешней стороны рамы наклеивается Предварительно Сжатая Уплотнительная Лента (ПСУЛ). «П-образно»</w:t>
            </w:r>
          </w:p>
          <w:p w:rsidR="0092078B" w:rsidRPr="008E596C" w:rsidRDefault="0092078B" w:rsidP="0092078B">
            <w:pPr>
              <w:spacing w:before="120" w:after="0" w:line="240" w:lineRule="auto"/>
              <w:rPr>
                <w:sz w:val="16"/>
                <w:szCs w:val="16"/>
              </w:rPr>
            </w:pPr>
            <w:r w:rsidRPr="008E596C">
              <w:rPr>
                <w:sz w:val="16"/>
                <w:szCs w:val="16"/>
              </w:rPr>
              <w:t>На торец рамы наклеивается пароизоляционная лента. «П-образно»</w:t>
            </w:r>
          </w:p>
          <w:p w:rsidR="0092078B" w:rsidRPr="008E596C" w:rsidRDefault="0092078B" w:rsidP="0092078B">
            <w:pPr>
              <w:spacing w:before="120" w:after="0" w:line="240" w:lineRule="auto"/>
              <w:rPr>
                <w:u w:val="single"/>
              </w:rPr>
            </w:pPr>
          </w:p>
        </w:tc>
      </w:tr>
      <w:tr w:rsidR="0092078B" w:rsidRPr="008E596C" w:rsidTr="0092078B">
        <w:tc>
          <w:tcPr>
            <w:tcW w:w="9648" w:type="dxa"/>
            <w:gridSpan w:val="4"/>
          </w:tcPr>
          <w:p w:rsidR="0092078B" w:rsidRPr="008E596C" w:rsidRDefault="0092078B" w:rsidP="005C455D">
            <w:pPr>
              <w:numPr>
                <w:ilvl w:val="0"/>
                <w:numId w:val="21"/>
              </w:numPr>
              <w:spacing w:after="0" w:line="240" w:lineRule="auto"/>
              <w:rPr>
                <w:b/>
                <w:sz w:val="18"/>
                <w:szCs w:val="18"/>
              </w:rPr>
            </w:pPr>
            <w:r w:rsidRPr="008E596C">
              <w:rPr>
                <w:sz w:val="16"/>
                <w:szCs w:val="16"/>
              </w:rPr>
              <w:t>При заказе москитной сетки, согласно Приложению № 1 «Спецификация изделий», устанавливаются крепежи для  москитной сетки.</w:t>
            </w:r>
          </w:p>
        </w:tc>
      </w:tr>
      <w:tr w:rsidR="0092078B" w:rsidRPr="008E596C" w:rsidTr="0092078B">
        <w:tc>
          <w:tcPr>
            <w:tcW w:w="9648" w:type="dxa"/>
            <w:gridSpan w:val="4"/>
          </w:tcPr>
          <w:p w:rsidR="0092078B" w:rsidRPr="008E596C" w:rsidRDefault="0092078B" w:rsidP="0092078B">
            <w:pPr>
              <w:ind w:firstLine="1080"/>
              <w:rPr>
                <w:b/>
                <w:sz w:val="18"/>
                <w:szCs w:val="18"/>
              </w:rPr>
            </w:pPr>
            <w:r w:rsidRPr="008E596C">
              <w:rPr>
                <w:b/>
                <w:sz w:val="18"/>
                <w:szCs w:val="18"/>
              </w:rPr>
              <w:t>ДЕМОНТАЖ СТАРЫХ КОНСТРУКЦИЙ, ОТЛИВОВ, ПОДОКОННИКОВ БЕЗ СОХРАНЕНИЯ.</w:t>
            </w:r>
          </w:p>
          <w:p w:rsidR="0092078B" w:rsidRPr="008E596C" w:rsidRDefault="0092078B" w:rsidP="005C455D">
            <w:pPr>
              <w:numPr>
                <w:ilvl w:val="0"/>
                <w:numId w:val="2"/>
              </w:numPr>
              <w:spacing w:after="0" w:line="240" w:lineRule="auto"/>
              <w:rPr>
                <w:sz w:val="16"/>
                <w:szCs w:val="16"/>
              </w:rPr>
            </w:pPr>
            <w:r w:rsidRPr="008E596C">
              <w:rPr>
                <w:sz w:val="16"/>
                <w:szCs w:val="16"/>
              </w:rPr>
              <w:t>Снимаются  створки со старых конструкций.</w:t>
            </w:r>
          </w:p>
          <w:p w:rsidR="0092078B" w:rsidRPr="008E596C" w:rsidRDefault="0092078B" w:rsidP="005C455D">
            <w:pPr>
              <w:numPr>
                <w:ilvl w:val="0"/>
                <w:numId w:val="2"/>
              </w:numPr>
              <w:spacing w:after="0" w:line="240" w:lineRule="auto"/>
              <w:rPr>
                <w:sz w:val="16"/>
                <w:szCs w:val="16"/>
              </w:rPr>
            </w:pPr>
            <w:r w:rsidRPr="008E596C">
              <w:rPr>
                <w:sz w:val="16"/>
                <w:szCs w:val="16"/>
              </w:rPr>
              <w:t xml:space="preserve">Демонтируются  отлив и подоконник (при демонтаже подоконника возможны разрушения в местах примыкания к стене и откосу) </w:t>
            </w:r>
          </w:p>
          <w:p w:rsidR="0092078B" w:rsidRPr="008E596C" w:rsidRDefault="0092078B" w:rsidP="005C455D">
            <w:pPr>
              <w:numPr>
                <w:ilvl w:val="0"/>
                <w:numId w:val="2"/>
              </w:numPr>
              <w:spacing w:after="0" w:line="240" w:lineRule="auto"/>
              <w:rPr>
                <w:sz w:val="16"/>
                <w:szCs w:val="16"/>
              </w:rPr>
            </w:pPr>
            <w:r w:rsidRPr="008E596C">
              <w:rPr>
                <w:sz w:val="16"/>
                <w:szCs w:val="16"/>
              </w:rPr>
              <w:t>Частично производится срубание откосов, освобождая старую оконную  раму.  (при срубании возможны разрушения откосов).</w:t>
            </w:r>
          </w:p>
          <w:p w:rsidR="0092078B" w:rsidRPr="008E596C" w:rsidRDefault="0092078B" w:rsidP="005C455D">
            <w:pPr>
              <w:numPr>
                <w:ilvl w:val="0"/>
                <w:numId w:val="2"/>
              </w:numPr>
              <w:spacing w:after="0" w:line="240" w:lineRule="auto"/>
              <w:rPr>
                <w:sz w:val="16"/>
                <w:szCs w:val="16"/>
              </w:rPr>
            </w:pPr>
            <w:r w:rsidRPr="008E596C">
              <w:rPr>
                <w:sz w:val="16"/>
                <w:szCs w:val="16"/>
              </w:rPr>
              <w:t>Распиливается старая рама и удаляется  из проема.</w:t>
            </w:r>
          </w:p>
          <w:p w:rsidR="0092078B" w:rsidRPr="008E596C" w:rsidRDefault="0092078B" w:rsidP="005C455D">
            <w:pPr>
              <w:numPr>
                <w:ilvl w:val="0"/>
                <w:numId w:val="2"/>
              </w:numPr>
              <w:spacing w:after="0" w:line="240" w:lineRule="auto"/>
              <w:rPr>
                <w:sz w:val="16"/>
                <w:szCs w:val="16"/>
              </w:rPr>
            </w:pPr>
            <w:r w:rsidRPr="008E596C">
              <w:rPr>
                <w:sz w:val="16"/>
                <w:szCs w:val="16"/>
              </w:rPr>
              <w:t>Проём очищается от старого утеплителя, строительного мусора и грязи.</w:t>
            </w:r>
          </w:p>
        </w:tc>
      </w:tr>
      <w:tr w:rsidR="0092078B" w:rsidRPr="008E596C" w:rsidTr="0092078B">
        <w:trPr>
          <w:trHeight w:val="345"/>
        </w:trPr>
        <w:tc>
          <w:tcPr>
            <w:tcW w:w="3348" w:type="dxa"/>
          </w:tcPr>
          <w:p w:rsidR="0092078B" w:rsidRPr="008E596C" w:rsidRDefault="0092078B" w:rsidP="0092078B">
            <w:pPr>
              <w:spacing w:before="120"/>
              <w:jc w:val="center"/>
              <w:rPr>
                <w:b/>
                <w:sz w:val="16"/>
                <w:szCs w:val="16"/>
              </w:rPr>
            </w:pPr>
            <w:r w:rsidRPr="008E596C">
              <w:rPr>
                <w:b/>
                <w:sz w:val="16"/>
                <w:szCs w:val="16"/>
              </w:rPr>
              <w:t>НЕ ВХОДИТ</w:t>
            </w:r>
          </w:p>
        </w:tc>
        <w:tc>
          <w:tcPr>
            <w:tcW w:w="3281" w:type="dxa"/>
            <w:gridSpan w:val="2"/>
            <w:vAlign w:val="center"/>
          </w:tcPr>
          <w:p w:rsidR="0092078B" w:rsidRPr="008E596C" w:rsidRDefault="0092078B" w:rsidP="0092078B">
            <w:pPr>
              <w:spacing w:before="120" w:after="0" w:line="240" w:lineRule="auto"/>
              <w:ind w:left="360"/>
            </w:pPr>
            <w:r w:rsidRPr="008E596C">
              <w:rPr>
                <w:b/>
                <w:sz w:val="16"/>
                <w:szCs w:val="16"/>
              </w:rPr>
              <w:t>НЕ ВХОДИТ</w:t>
            </w:r>
          </w:p>
        </w:tc>
        <w:tc>
          <w:tcPr>
            <w:tcW w:w="3019" w:type="dxa"/>
            <w:vAlign w:val="center"/>
          </w:tcPr>
          <w:p w:rsidR="0092078B" w:rsidRPr="008E596C" w:rsidRDefault="0092078B" w:rsidP="0092078B">
            <w:pPr>
              <w:spacing w:before="120" w:after="0" w:line="240" w:lineRule="auto"/>
            </w:pPr>
            <w:r w:rsidRPr="008E596C">
              <w:rPr>
                <w:sz w:val="16"/>
                <w:szCs w:val="16"/>
              </w:rPr>
              <w:t>На внешних откосах штукатурятся  сколы,  образовавшиеся в результате демонтажа.</w:t>
            </w:r>
          </w:p>
        </w:tc>
      </w:tr>
      <w:tr w:rsidR="0092078B" w:rsidRPr="008E596C" w:rsidTr="0092078B">
        <w:tc>
          <w:tcPr>
            <w:tcW w:w="9648" w:type="dxa"/>
            <w:gridSpan w:val="4"/>
          </w:tcPr>
          <w:p w:rsidR="0092078B" w:rsidRPr="008E596C" w:rsidRDefault="0092078B" w:rsidP="005C455D">
            <w:pPr>
              <w:numPr>
                <w:ilvl w:val="0"/>
                <w:numId w:val="3"/>
              </w:numPr>
              <w:spacing w:after="0" w:line="240" w:lineRule="auto"/>
              <w:rPr>
                <w:u w:val="single"/>
              </w:rPr>
            </w:pPr>
            <w:r w:rsidRPr="008E596C">
              <w:rPr>
                <w:sz w:val="16"/>
                <w:szCs w:val="16"/>
              </w:rPr>
              <w:t xml:space="preserve">Мусор собирается в мешки.  </w:t>
            </w:r>
          </w:p>
        </w:tc>
      </w:tr>
      <w:tr w:rsidR="0092078B" w:rsidRPr="008E596C" w:rsidTr="0092078B">
        <w:tc>
          <w:tcPr>
            <w:tcW w:w="9648" w:type="dxa"/>
            <w:gridSpan w:val="4"/>
          </w:tcPr>
          <w:p w:rsidR="0092078B" w:rsidRPr="008E596C" w:rsidRDefault="0092078B" w:rsidP="0092078B">
            <w:pPr>
              <w:ind w:firstLine="1080"/>
              <w:rPr>
                <w:b/>
                <w:sz w:val="18"/>
                <w:szCs w:val="18"/>
              </w:rPr>
            </w:pPr>
            <w:r w:rsidRPr="008E596C">
              <w:rPr>
                <w:b/>
                <w:sz w:val="18"/>
                <w:szCs w:val="18"/>
              </w:rPr>
              <w:t>4. МОНТАЖ ОКОН.</w:t>
            </w:r>
          </w:p>
          <w:p w:rsidR="0092078B" w:rsidRPr="008E596C" w:rsidRDefault="0092078B" w:rsidP="005C455D">
            <w:pPr>
              <w:numPr>
                <w:ilvl w:val="0"/>
                <w:numId w:val="3"/>
              </w:numPr>
              <w:spacing w:after="0" w:line="240" w:lineRule="auto"/>
              <w:rPr>
                <w:sz w:val="16"/>
                <w:szCs w:val="16"/>
              </w:rPr>
            </w:pPr>
            <w:r w:rsidRPr="008E596C">
              <w:rPr>
                <w:sz w:val="16"/>
                <w:szCs w:val="16"/>
              </w:rPr>
              <w:t>Устанавливается  рама в проем на технологические клинья (бруски).</w:t>
            </w:r>
          </w:p>
          <w:p w:rsidR="0092078B" w:rsidRPr="008E596C" w:rsidRDefault="0092078B" w:rsidP="005C455D">
            <w:pPr>
              <w:numPr>
                <w:ilvl w:val="0"/>
                <w:numId w:val="3"/>
              </w:numPr>
              <w:spacing w:after="0" w:line="240" w:lineRule="auto"/>
              <w:rPr>
                <w:sz w:val="16"/>
                <w:szCs w:val="16"/>
              </w:rPr>
            </w:pPr>
            <w:r w:rsidRPr="008E596C">
              <w:rPr>
                <w:sz w:val="16"/>
                <w:szCs w:val="16"/>
              </w:rPr>
              <w:t>С помощью уровня рама устанавливается (ВЫРАВНИВАЕТСЯ) по вертикальному и горизонтальному уровню.</w:t>
            </w:r>
          </w:p>
          <w:p w:rsidR="0092078B" w:rsidRPr="008E596C" w:rsidRDefault="0092078B" w:rsidP="005C455D">
            <w:pPr>
              <w:numPr>
                <w:ilvl w:val="0"/>
                <w:numId w:val="3"/>
              </w:numPr>
              <w:spacing w:after="0" w:line="240" w:lineRule="auto"/>
              <w:rPr>
                <w:sz w:val="16"/>
                <w:szCs w:val="16"/>
              </w:rPr>
            </w:pPr>
            <w:r w:rsidRPr="008E596C">
              <w:rPr>
                <w:sz w:val="16"/>
                <w:szCs w:val="16"/>
              </w:rPr>
              <w:t>Рама крепится механически:  анкерными болтами, анкерными пластинами, нагелями  или саморезами – по выбору Продавца.</w:t>
            </w:r>
          </w:p>
          <w:p w:rsidR="0092078B" w:rsidRPr="008E596C" w:rsidRDefault="0092078B" w:rsidP="005C455D">
            <w:pPr>
              <w:numPr>
                <w:ilvl w:val="0"/>
                <w:numId w:val="3"/>
              </w:numPr>
              <w:spacing w:after="0" w:line="240" w:lineRule="auto"/>
              <w:rPr>
                <w:sz w:val="16"/>
                <w:szCs w:val="16"/>
              </w:rPr>
            </w:pPr>
            <w:r w:rsidRPr="008E596C">
              <w:rPr>
                <w:sz w:val="16"/>
                <w:szCs w:val="16"/>
              </w:rPr>
              <w:t xml:space="preserve">Выбор крепежных средств определяются: типом дома и конструкцией стен. </w:t>
            </w:r>
          </w:p>
          <w:p w:rsidR="0092078B" w:rsidRPr="008E596C" w:rsidRDefault="0092078B" w:rsidP="005C455D">
            <w:pPr>
              <w:numPr>
                <w:ilvl w:val="0"/>
                <w:numId w:val="3"/>
              </w:numPr>
              <w:spacing w:after="0" w:line="240" w:lineRule="auto"/>
              <w:rPr>
                <w:b/>
                <w:sz w:val="18"/>
                <w:szCs w:val="18"/>
              </w:rPr>
            </w:pPr>
            <w:r w:rsidRPr="008E596C">
              <w:rPr>
                <w:sz w:val="16"/>
                <w:szCs w:val="16"/>
              </w:rPr>
              <w:t xml:space="preserve">Проверяется геометрия окна. </w:t>
            </w:r>
          </w:p>
        </w:tc>
      </w:tr>
      <w:tr w:rsidR="0092078B" w:rsidRPr="008E596C" w:rsidTr="0092078B">
        <w:tc>
          <w:tcPr>
            <w:tcW w:w="3348" w:type="dxa"/>
          </w:tcPr>
          <w:p w:rsidR="0092078B" w:rsidRPr="008E596C" w:rsidRDefault="0092078B" w:rsidP="0092078B">
            <w:pPr>
              <w:spacing w:after="0" w:line="240" w:lineRule="auto"/>
              <w:rPr>
                <w:sz w:val="16"/>
                <w:szCs w:val="16"/>
              </w:rPr>
            </w:pPr>
            <w:r w:rsidRPr="008E596C">
              <w:rPr>
                <w:b/>
                <w:color w:val="FF0000"/>
                <w:sz w:val="16"/>
                <w:szCs w:val="16"/>
              </w:rPr>
              <w:t xml:space="preserve">                             </w:t>
            </w:r>
            <w:r w:rsidRPr="008E596C">
              <w:rPr>
                <w:b/>
                <w:sz w:val="16"/>
                <w:szCs w:val="16"/>
              </w:rPr>
              <w:t>НЕ ВХОДИТ</w:t>
            </w:r>
          </w:p>
        </w:tc>
        <w:tc>
          <w:tcPr>
            <w:tcW w:w="3281" w:type="dxa"/>
            <w:gridSpan w:val="2"/>
          </w:tcPr>
          <w:p w:rsidR="0092078B" w:rsidRPr="008E596C" w:rsidRDefault="0092078B" w:rsidP="0092078B">
            <w:pPr>
              <w:spacing w:after="0" w:line="240" w:lineRule="auto"/>
              <w:rPr>
                <w:sz w:val="16"/>
                <w:szCs w:val="16"/>
              </w:rPr>
            </w:pPr>
            <w:r w:rsidRPr="008E596C">
              <w:rPr>
                <w:b/>
                <w:color w:val="FF0000"/>
                <w:sz w:val="16"/>
                <w:szCs w:val="16"/>
              </w:rPr>
              <w:t xml:space="preserve">         </w:t>
            </w:r>
            <w:r w:rsidRPr="008E596C">
              <w:rPr>
                <w:b/>
                <w:sz w:val="16"/>
                <w:szCs w:val="16"/>
              </w:rPr>
              <w:t>НЕ ВХОДИТ</w:t>
            </w:r>
          </w:p>
        </w:tc>
        <w:tc>
          <w:tcPr>
            <w:tcW w:w="3019" w:type="dxa"/>
          </w:tcPr>
          <w:p w:rsidR="0092078B" w:rsidRPr="008E596C" w:rsidRDefault="0092078B" w:rsidP="005C455D">
            <w:pPr>
              <w:numPr>
                <w:ilvl w:val="0"/>
                <w:numId w:val="19"/>
              </w:numPr>
              <w:spacing w:after="0" w:line="240" w:lineRule="auto"/>
              <w:rPr>
                <w:sz w:val="16"/>
                <w:szCs w:val="16"/>
              </w:rPr>
            </w:pPr>
            <w:r w:rsidRPr="008E596C">
              <w:rPr>
                <w:sz w:val="16"/>
                <w:szCs w:val="16"/>
              </w:rPr>
              <w:t>прокладывается гидроизоляционная лента с внешней стороны на стык под отливом</w:t>
            </w:r>
          </w:p>
        </w:tc>
      </w:tr>
      <w:tr w:rsidR="0092078B" w:rsidRPr="008E596C" w:rsidTr="0092078B">
        <w:tc>
          <w:tcPr>
            <w:tcW w:w="9648" w:type="dxa"/>
            <w:gridSpan w:val="4"/>
          </w:tcPr>
          <w:p w:rsidR="0092078B" w:rsidRPr="008E596C" w:rsidRDefault="0092078B" w:rsidP="005C455D">
            <w:pPr>
              <w:numPr>
                <w:ilvl w:val="0"/>
                <w:numId w:val="3"/>
              </w:numPr>
              <w:spacing w:after="0" w:line="240" w:lineRule="auto"/>
              <w:rPr>
                <w:sz w:val="16"/>
                <w:szCs w:val="16"/>
              </w:rPr>
            </w:pPr>
            <w:r w:rsidRPr="008E596C">
              <w:rPr>
                <w:sz w:val="16"/>
                <w:szCs w:val="16"/>
              </w:rPr>
              <w:t xml:space="preserve">Крепится отлив  саморезами к подставочному профилю. </w:t>
            </w:r>
          </w:p>
          <w:p w:rsidR="0092078B" w:rsidRPr="008E596C" w:rsidRDefault="0092078B" w:rsidP="005C455D">
            <w:pPr>
              <w:numPr>
                <w:ilvl w:val="0"/>
                <w:numId w:val="3"/>
              </w:numPr>
              <w:spacing w:after="0" w:line="240" w:lineRule="auto"/>
              <w:rPr>
                <w:sz w:val="16"/>
                <w:szCs w:val="16"/>
              </w:rPr>
            </w:pPr>
            <w:r w:rsidRPr="008E596C">
              <w:rPr>
                <w:sz w:val="16"/>
                <w:szCs w:val="16"/>
              </w:rPr>
              <w:t>Вставляются стеклопакеты в глухие части окна и навешиваются створки.</w:t>
            </w:r>
          </w:p>
          <w:p w:rsidR="0092078B" w:rsidRPr="008E596C" w:rsidRDefault="0092078B" w:rsidP="005C455D">
            <w:pPr>
              <w:numPr>
                <w:ilvl w:val="0"/>
                <w:numId w:val="3"/>
              </w:numPr>
              <w:spacing w:after="0" w:line="240" w:lineRule="auto"/>
              <w:rPr>
                <w:sz w:val="16"/>
                <w:szCs w:val="16"/>
              </w:rPr>
            </w:pPr>
            <w:r w:rsidRPr="008E596C">
              <w:rPr>
                <w:sz w:val="16"/>
                <w:szCs w:val="16"/>
              </w:rPr>
              <w:t>Проверяется качество работы створок (при необходимости регулируется фурнитура).</w:t>
            </w:r>
          </w:p>
          <w:p w:rsidR="0092078B" w:rsidRPr="008E596C" w:rsidRDefault="0092078B" w:rsidP="005C455D">
            <w:pPr>
              <w:numPr>
                <w:ilvl w:val="0"/>
                <w:numId w:val="3"/>
              </w:numPr>
              <w:spacing w:after="0" w:line="240" w:lineRule="auto"/>
              <w:rPr>
                <w:u w:val="single"/>
              </w:rPr>
            </w:pPr>
            <w:r w:rsidRPr="008E596C">
              <w:rPr>
                <w:sz w:val="16"/>
                <w:szCs w:val="16"/>
              </w:rPr>
              <w:t>Заполняется полость  монтажного шва полиуретановой пеной по всему периметру проёма.</w:t>
            </w:r>
          </w:p>
        </w:tc>
      </w:tr>
      <w:tr w:rsidR="0092078B" w:rsidRPr="008E596C" w:rsidTr="0092078B">
        <w:trPr>
          <w:trHeight w:val="60"/>
        </w:trPr>
        <w:tc>
          <w:tcPr>
            <w:tcW w:w="3348" w:type="dxa"/>
          </w:tcPr>
          <w:p w:rsidR="0092078B" w:rsidRPr="008E596C" w:rsidRDefault="0092078B" w:rsidP="0092078B">
            <w:pPr>
              <w:spacing w:after="0" w:line="240" w:lineRule="auto"/>
              <w:jc w:val="center"/>
              <w:rPr>
                <w:sz w:val="16"/>
                <w:szCs w:val="16"/>
              </w:rPr>
            </w:pPr>
            <w:r w:rsidRPr="008E596C">
              <w:rPr>
                <w:b/>
                <w:sz w:val="16"/>
                <w:szCs w:val="16"/>
              </w:rPr>
              <w:t>НЕ ВХОДИТ</w:t>
            </w:r>
          </w:p>
        </w:tc>
        <w:tc>
          <w:tcPr>
            <w:tcW w:w="3281" w:type="dxa"/>
            <w:gridSpan w:val="2"/>
          </w:tcPr>
          <w:p w:rsidR="0092078B" w:rsidRPr="008E596C" w:rsidRDefault="0092078B" w:rsidP="0092078B">
            <w:pPr>
              <w:spacing w:after="0" w:line="240" w:lineRule="auto"/>
              <w:jc w:val="center"/>
              <w:rPr>
                <w:sz w:val="16"/>
                <w:szCs w:val="16"/>
              </w:rPr>
            </w:pPr>
            <w:r w:rsidRPr="008E596C">
              <w:rPr>
                <w:b/>
                <w:sz w:val="16"/>
                <w:szCs w:val="16"/>
              </w:rPr>
              <w:t>НЕ ВХОДИТ</w:t>
            </w:r>
          </w:p>
        </w:tc>
        <w:tc>
          <w:tcPr>
            <w:tcW w:w="3019" w:type="dxa"/>
          </w:tcPr>
          <w:p w:rsidR="0092078B" w:rsidRPr="008E596C" w:rsidRDefault="0092078B" w:rsidP="0092078B">
            <w:pPr>
              <w:spacing w:after="0" w:line="240" w:lineRule="auto"/>
              <w:rPr>
                <w:sz w:val="16"/>
                <w:szCs w:val="16"/>
              </w:rPr>
            </w:pPr>
            <w:r w:rsidRPr="008E596C">
              <w:rPr>
                <w:sz w:val="16"/>
                <w:szCs w:val="16"/>
              </w:rPr>
              <w:t>Приклеивается ответная  часть пароизоляционной ленты к проему.</w:t>
            </w:r>
          </w:p>
        </w:tc>
      </w:tr>
      <w:tr w:rsidR="0092078B" w:rsidRPr="008E596C" w:rsidTr="0092078B">
        <w:tc>
          <w:tcPr>
            <w:tcW w:w="9648" w:type="dxa"/>
            <w:gridSpan w:val="4"/>
          </w:tcPr>
          <w:p w:rsidR="0092078B" w:rsidRPr="008E596C" w:rsidRDefault="0092078B" w:rsidP="005C455D">
            <w:pPr>
              <w:numPr>
                <w:ilvl w:val="0"/>
                <w:numId w:val="3"/>
              </w:numPr>
              <w:spacing w:after="0" w:line="240" w:lineRule="auto"/>
              <w:rPr>
                <w:sz w:val="16"/>
                <w:szCs w:val="16"/>
              </w:rPr>
            </w:pPr>
            <w:r w:rsidRPr="008E596C">
              <w:rPr>
                <w:sz w:val="16"/>
                <w:szCs w:val="16"/>
              </w:rPr>
              <w:t xml:space="preserve">Подоконник устанавливается к подставочному профилю с помощью специальных подставок по уровню и жестко не крепится, запенивается только стык рамы и подоконника. </w:t>
            </w:r>
          </w:p>
          <w:p w:rsidR="0092078B" w:rsidRPr="008E596C" w:rsidRDefault="0092078B" w:rsidP="005C455D">
            <w:pPr>
              <w:numPr>
                <w:ilvl w:val="0"/>
                <w:numId w:val="3"/>
              </w:numPr>
              <w:spacing w:after="0" w:line="240" w:lineRule="auto"/>
              <w:rPr>
                <w:sz w:val="16"/>
                <w:szCs w:val="16"/>
              </w:rPr>
            </w:pPr>
            <w:r w:rsidRPr="008E596C">
              <w:rPr>
                <w:sz w:val="16"/>
                <w:szCs w:val="16"/>
              </w:rPr>
              <w:t>Мусор выносится в указанное место, согласно  выбранным условиям  в разделе «Вынос мусора».</w:t>
            </w:r>
          </w:p>
        </w:tc>
      </w:tr>
      <w:tr w:rsidR="0092078B" w:rsidRPr="008E596C" w:rsidTr="0092078B">
        <w:trPr>
          <w:trHeight w:val="375"/>
        </w:trPr>
        <w:tc>
          <w:tcPr>
            <w:tcW w:w="9648" w:type="dxa"/>
            <w:gridSpan w:val="4"/>
          </w:tcPr>
          <w:p w:rsidR="0092078B" w:rsidRPr="008E596C" w:rsidRDefault="0092078B" w:rsidP="0092078B">
            <w:pPr>
              <w:jc w:val="both"/>
              <w:rPr>
                <w:b/>
                <w:sz w:val="16"/>
                <w:szCs w:val="16"/>
                <w:u w:val="single"/>
              </w:rPr>
            </w:pPr>
            <w:r w:rsidRPr="008E596C">
              <w:rPr>
                <w:b/>
                <w:sz w:val="16"/>
                <w:szCs w:val="16"/>
                <w:u w:val="single"/>
              </w:rPr>
              <w:t>В комплекс монтажных работ НЕ ВХОДИТ:</w:t>
            </w:r>
          </w:p>
          <w:p w:rsidR="0092078B" w:rsidRPr="008E596C" w:rsidRDefault="0092078B" w:rsidP="005C455D">
            <w:pPr>
              <w:numPr>
                <w:ilvl w:val="1"/>
                <w:numId w:val="17"/>
              </w:numPr>
              <w:spacing w:after="0" w:line="240" w:lineRule="auto"/>
              <w:jc w:val="both"/>
              <w:rPr>
                <w:sz w:val="16"/>
                <w:szCs w:val="16"/>
              </w:rPr>
            </w:pPr>
            <w:r w:rsidRPr="008E596C">
              <w:rPr>
                <w:sz w:val="16"/>
                <w:szCs w:val="16"/>
              </w:rPr>
              <w:t>Стяжка (штукатурка) под подоконником и мест разрушений с внутренней стороны окна.</w:t>
            </w:r>
          </w:p>
          <w:p w:rsidR="0092078B" w:rsidRPr="008E596C" w:rsidRDefault="0092078B" w:rsidP="005C455D">
            <w:pPr>
              <w:numPr>
                <w:ilvl w:val="1"/>
                <w:numId w:val="17"/>
              </w:numPr>
              <w:spacing w:after="0" w:line="240" w:lineRule="auto"/>
              <w:jc w:val="both"/>
              <w:rPr>
                <w:sz w:val="16"/>
                <w:szCs w:val="16"/>
              </w:rPr>
            </w:pPr>
            <w:r w:rsidRPr="008E596C">
              <w:rPr>
                <w:sz w:val="16"/>
                <w:szCs w:val="16"/>
              </w:rPr>
              <w:t>Срезание пены</w:t>
            </w:r>
          </w:p>
        </w:tc>
      </w:tr>
      <w:tr w:rsidR="0092078B" w:rsidRPr="008E596C" w:rsidTr="0092078B">
        <w:trPr>
          <w:trHeight w:val="901"/>
        </w:trPr>
        <w:tc>
          <w:tcPr>
            <w:tcW w:w="9648" w:type="dxa"/>
            <w:gridSpan w:val="4"/>
          </w:tcPr>
          <w:p w:rsidR="0092078B" w:rsidRPr="008E596C" w:rsidRDefault="0092078B" w:rsidP="0092078B">
            <w:pPr>
              <w:jc w:val="both"/>
              <w:rPr>
                <w:sz w:val="16"/>
                <w:szCs w:val="16"/>
              </w:rPr>
            </w:pPr>
            <w:r w:rsidRPr="008E596C">
              <w:rPr>
                <w:sz w:val="16"/>
                <w:szCs w:val="16"/>
              </w:rPr>
              <w:t>Настоятельно рекомендуется:</w:t>
            </w:r>
          </w:p>
          <w:p w:rsidR="0092078B" w:rsidRPr="008E596C" w:rsidRDefault="0092078B" w:rsidP="005C455D">
            <w:pPr>
              <w:numPr>
                <w:ilvl w:val="0"/>
                <w:numId w:val="17"/>
              </w:numPr>
              <w:spacing w:after="0" w:line="240" w:lineRule="auto"/>
              <w:ind w:firstLine="360"/>
              <w:jc w:val="both"/>
              <w:rPr>
                <w:sz w:val="16"/>
                <w:szCs w:val="16"/>
              </w:rPr>
            </w:pPr>
            <w:r w:rsidRPr="008E596C">
              <w:rPr>
                <w:sz w:val="16"/>
                <w:szCs w:val="16"/>
              </w:rPr>
              <w:t>По завершении монтажных работ не открывать створки в течение 12 часов</w:t>
            </w:r>
          </w:p>
          <w:p w:rsidR="0092078B" w:rsidRPr="008E596C" w:rsidRDefault="0092078B" w:rsidP="005C455D">
            <w:pPr>
              <w:numPr>
                <w:ilvl w:val="0"/>
                <w:numId w:val="17"/>
              </w:numPr>
              <w:spacing w:after="0" w:line="240" w:lineRule="auto"/>
              <w:ind w:firstLine="360"/>
              <w:jc w:val="both"/>
              <w:rPr>
                <w:color w:val="1F497D"/>
                <w:sz w:val="16"/>
                <w:szCs w:val="16"/>
              </w:rPr>
            </w:pPr>
            <w:r w:rsidRPr="008E596C">
              <w:rPr>
                <w:sz w:val="16"/>
                <w:szCs w:val="16"/>
              </w:rPr>
              <w:t xml:space="preserve">   «Покупатель предупрежден, что после монтажных работ необходимо снять защитную пленку с внутренней и внешней стороны окна, отлива, подоконника и дополнительных элементов не позднее 14 дней с момента проведения работ.»</w:t>
            </w:r>
          </w:p>
          <w:p w:rsidR="0092078B" w:rsidRPr="008E596C" w:rsidRDefault="0092078B" w:rsidP="0092078B">
            <w:pPr>
              <w:spacing w:after="0" w:line="240" w:lineRule="auto"/>
              <w:ind w:left="1080"/>
              <w:jc w:val="both"/>
              <w:rPr>
                <w:sz w:val="16"/>
                <w:szCs w:val="16"/>
              </w:rPr>
            </w:pPr>
          </w:p>
        </w:tc>
      </w:tr>
    </w:tbl>
    <w:p w:rsidR="00CF4399" w:rsidRPr="008E596C" w:rsidRDefault="00CF4399" w:rsidP="0092078B">
      <w:pPr>
        <w:jc w:val="center"/>
        <w:rPr>
          <w:b/>
        </w:rPr>
      </w:pPr>
    </w:p>
    <w:p w:rsidR="0092078B" w:rsidRPr="008E596C" w:rsidRDefault="0092078B" w:rsidP="0092078B">
      <w:pPr>
        <w:jc w:val="center"/>
        <w:rPr>
          <w:b/>
        </w:rPr>
      </w:pPr>
      <w:r w:rsidRPr="008E596C">
        <w:rPr>
          <w:b/>
        </w:rPr>
        <w:t>РЕГЛАМЕНТ (ВНУТРЕННИХ) ОТДЕЛОЧНЫХ РАБОТ</w:t>
      </w:r>
    </w:p>
    <w:p w:rsidR="0092078B" w:rsidRPr="008E596C" w:rsidRDefault="0092078B" w:rsidP="005C455D">
      <w:pPr>
        <w:pStyle w:val="af0"/>
        <w:numPr>
          <w:ilvl w:val="0"/>
          <w:numId w:val="19"/>
        </w:numPr>
        <w:rPr>
          <w:sz w:val="16"/>
          <w:szCs w:val="16"/>
        </w:rPr>
      </w:pPr>
      <w:r w:rsidRPr="008E596C">
        <w:rPr>
          <w:sz w:val="16"/>
          <w:szCs w:val="16"/>
        </w:rPr>
        <w:t>Подготовка оконного проема для установки пластиковых откосов</w:t>
      </w:r>
    </w:p>
    <w:p w:rsidR="0092078B" w:rsidRPr="008E596C" w:rsidRDefault="0092078B" w:rsidP="005C455D">
      <w:pPr>
        <w:numPr>
          <w:ilvl w:val="1"/>
          <w:numId w:val="12"/>
        </w:numPr>
        <w:spacing w:after="0" w:line="240" w:lineRule="auto"/>
        <w:rPr>
          <w:sz w:val="16"/>
          <w:szCs w:val="16"/>
        </w:rPr>
      </w:pPr>
      <w:r w:rsidRPr="008E596C">
        <w:rPr>
          <w:sz w:val="16"/>
          <w:szCs w:val="16"/>
        </w:rPr>
        <w:t>Удаление старого слоя штукатурки (п</w:t>
      </w:r>
      <w:r w:rsidR="00CF4399" w:rsidRPr="008E596C">
        <w:rPr>
          <w:sz w:val="16"/>
          <w:szCs w:val="16"/>
        </w:rPr>
        <w:t>ри ее наличии и необходимости). Возможно повреждение обоев в местах прилегания откосов к стене</w:t>
      </w:r>
      <w:r w:rsidR="00C66158" w:rsidRPr="008E596C">
        <w:rPr>
          <w:sz w:val="16"/>
          <w:szCs w:val="16"/>
        </w:rPr>
        <w:t>.</w:t>
      </w:r>
    </w:p>
    <w:p w:rsidR="0092078B" w:rsidRPr="008E596C" w:rsidRDefault="0092078B" w:rsidP="005C455D">
      <w:pPr>
        <w:numPr>
          <w:ilvl w:val="1"/>
          <w:numId w:val="12"/>
        </w:numPr>
        <w:spacing w:after="0" w:line="240" w:lineRule="auto"/>
        <w:rPr>
          <w:sz w:val="16"/>
          <w:szCs w:val="16"/>
        </w:rPr>
      </w:pPr>
      <w:r w:rsidRPr="008E596C">
        <w:rPr>
          <w:sz w:val="16"/>
          <w:szCs w:val="16"/>
        </w:rPr>
        <w:t>Оштукатуривание под подоконником внутри помещения и сколов на внешних откосах, образ</w:t>
      </w:r>
      <w:r w:rsidR="00C66158" w:rsidRPr="008E596C">
        <w:rPr>
          <w:sz w:val="16"/>
          <w:szCs w:val="16"/>
        </w:rPr>
        <w:t xml:space="preserve">овавшихся в процессе демонтажа. </w:t>
      </w:r>
    </w:p>
    <w:p w:rsidR="00C66158" w:rsidRPr="008E596C" w:rsidRDefault="00C66158" w:rsidP="00C66158">
      <w:pPr>
        <w:pStyle w:val="af0"/>
        <w:ind w:left="360" w:firstLine="349"/>
        <w:rPr>
          <w:sz w:val="16"/>
          <w:szCs w:val="16"/>
        </w:rPr>
      </w:pPr>
      <w:r w:rsidRPr="008E596C">
        <w:rPr>
          <w:sz w:val="16"/>
          <w:szCs w:val="16"/>
        </w:rPr>
        <w:t>Возможно загрязнение существующих обоев.</w:t>
      </w:r>
    </w:p>
    <w:p w:rsidR="0092078B" w:rsidRPr="008E596C" w:rsidRDefault="0092078B" w:rsidP="005C455D">
      <w:pPr>
        <w:pStyle w:val="af0"/>
        <w:numPr>
          <w:ilvl w:val="1"/>
          <w:numId w:val="12"/>
        </w:numPr>
        <w:rPr>
          <w:sz w:val="16"/>
          <w:szCs w:val="16"/>
        </w:rPr>
      </w:pPr>
      <w:r w:rsidRPr="008E596C">
        <w:rPr>
          <w:sz w:val="16"/>
          <w:szCs w:val="16"/>
        </w:rPr>
        <w:t>Монтаж панелей откосов с пропениванием в местах примыкания с оконным блоком.</w:t>
      </w:r>
      <w:r w:rsidRPr="008E596C">
        <w:rPr>
          <w:b/>
          <w:sz w:val="16"/>
          <w:szCs w:val="16"/>
        </w:rPr>
        <w:t>(</w:t>
      </w:r>
      <w:r w:rsidRPr="008E596C">
        <w:rPr>
          <w:sz w:val="16"/>
          <w:szCs w:val="16"/>
        </w:rPr>
        <w:t xml:space="preserve"> прокладка утеплителя минеральная вата только в кирпичных домах, в панельных дома</w:t>
      </w:r>
      <w:r w:rsidR="00C66158" w:rsidRPr="008E596C">
        <w:rPr>
          <w:sz w:val="16"/>
          <w:szCs w:val="16"/>
        </w:rPr>
        <w:t>х утеплитель не укладывается). Существуют технологические предписания, при которых может дополнительно устанавливаться переходной П-профиль в местах примыкания откосной панели к оконной раме.</w:t>
      </w:r>
    </w:p>
    <w:p w:rsidR="0092078B" w:rsidRPr="008E596C" w:rsidRDefault="0092078B" w:rsidP="005C455D">
      <w:pPr>
        <w:pStyle w:val="af0"/>
        <w:numPr>
          <w:ilvl w:val="1"/>
          <w:numId w:val="12"/>
        </w:numPr>
        <w:rPr>
          <w:sz w:val="16"/>
          <w:szCs w:val="16"/>
        </w:rPr>
      </w:pPr>
      <w:r w:rsidRPr="008E596C">
        <w:rPr>
          <w:sz w:val="16"/>
          <w:szCs w:val="16"/>
        </w:rPr>
        <w:t>Установка декоративных уголков по периметру откосов (</w:t>
      </w:r>
      <w:r w:rsidRPr="008E596C">
        <w:rPr>
          <w:sz w:val="16"/>
          <w:szCs w:val="16"/>
          <w:lang w:val="en-US"/>
        </w:rPr>
        <w:t>F</w:t>
      </w:r>
      <w:r w:rsidR="00C66158" w:rsidRPr="008E596C">
        <w:rPr>
          <w:sz w:val="16"/>
          <w:szCs w:val="16"/>
        </w:rPr>
        <w:t>-профиль). Декоративный уголок (</w:t>
      </w:r>
      <w:r w:rsidR="00C66158" w:rsidRPr="008E596C">
        <w:rPr>
          <w:sz w:val="16"/>
          <w:szCs w:val="16"/>
          <w:lang w:val="en-US"/>
        </w:rPr>
        <w:t>F</w:t>
      </w:r>
      <w:r w:rsidR="00C66158" w:rsidRPr="008E596C">
        <w:rPr>
          <w:sz w:val="16"/>
          <w:szCs w:val="16"/>
        </w:rPr>
        <w:t>-профиль) может не перекрывать стыка откоса и существующих обоев. При отсрочке в  установке  декоративного уголка по желанию Покупателя, дополнительный выезд для выполнения данной услуги оплачивается, согласно прайсу-листу.</w:t>
      </w:r>
    </w:p>
    <w:p w:rsidR="0092078B" w:rsidRPr="008E596C" w:rsidRDefault="00C66158" w:rsidP="005C455D">
      <w:pPr>
        <w:pStyle w:val="af0"/>
        <w:numPr>
          <w:ilvl w:val="1"/>
          <w:numId w:val="12"/>
        </w:numPr>
        <w:rPr>
          <w:sz w:val="16"/>
          <w:szCs w:val="16"/>
        </w:rPr>
      </w:pPr>
      <w:r w:rsidRPr="008E596C">
        <w:rPr>
          <w:sz w:val="16"/>
          <w:szCs w:val="16"/>
        </w:rPr>
        <w:t>Вынос мусора.</w:t>
      </w:r>
    </w:p>
    <w:p w:rsidR="0092078B" w:rsidRPr="008E596C" w:rsidRDefault="0092078B" w:rsidP="005C455D">
      <w:pPr>
        <w:pStyle w:val="af0"/>
        <w:numPr>
          <w:ilvl w:val="1"/>
          <w:numId w:val="22"/>
        </w:numPr>
        <w:rPr>
          <w:sz w:val="16"/>
          <w:szCs w:val="16"/>
        </w:rPr>
      </w:pPr>
      <w:r w:rsidRPr="008E596C">
        <w:rPr>
          <w:sz w:val="16"/>
          <w:szCs w:val="16"/>
        </w:rPr>
        <w:t xml:space="preserve">Герметизация внутренних швов нейтральным силиконом. </w:t>
      </w:r>
    </w:p>
    <w:p w:rsidR="0092078B" w:rsidRPr="008E596C" w:rsidRDefault="0092078B" w:rsidP="0092078B">
      <w:pPr>
        <w:jc w:val="center"/>
        <w:rPr>
          <w:b/>
        </w:rPr>
      </w:pPr>
      <w:r w:rsidRPr="008E596C">
        <w:rPr>
          <w:b/>
        </w:rPr>
        <w:t>РЕГЛАМЕНТ (ВНЕШНИХ) ОТДЕЛОЧНЫХ РАБОТ</w:t>
      </w:r>
    </w:p>
    <w:p w:rsidR="0092078B" w:rsidRPr="008E596C" w:rsidRDefault="0092078B" w:rsidP="005C455D">
      <w:pPr>
        <w:pStyle w:val="af0"/>
        <w:numPr>
          <w:ilvl w:val="1"/>
          <w:numId w:val="22"/>
        </w:numPr>
        <w:rPr>
          <w:sz w:val="16"/>
          <w:szCs w:val="16"/>
        </w:rPr>
      </w:pPr>
      <w:r w:rsidRPr="008E596C">
        <w:rPr>
          <w:sz w:val="16"/>
          <w:szCs w:val="16"/>
        </w:rPr>
        <w:t>Подготовка оконного проема для установки пластиковых откосов</w:t>
      </w:r>
    </w:p>
    <w:p w:rsidR="0092078B" w:rsidRPr="008E596C" w:rsidRDefault="0092078B" w:rsidP="005C455D">
      <w:pPr>
        <w:pStyle w:val="af0"/>
        <w:numPr>
          <w:ilvl w:val="1"/>
          <w:numId w:val="22"/>
        </w:numPr>
        <w:spacing w:after="0" w:line="240" w:lineRule="auto"/>
        <w:rPr>
          <w:sz w:val="16"/>
          <w:szCs w:val="16"/>
        </w:rPr>
      </w:pPr>
      <w:r w:rsidRPr="008E596C">
        <w:rPr>
          <w:sz w:val="16"/>
          <w:szCs w:val="16"/>
        </w:rPr>
        <w:t>Удаление старого слоя штукатурки (при ее наличии и необходимости)</w:t>
      </w:r>
    </w:p>
    <w:p w:rsidR="0092078B" w:rsidRPr="008E596C" w:rsidRDefault="0092078B" w:rsidP="005C455D">
      <w:pPr>
        <w:pStyle w:val="af0"/>
        <w:numPr>
          <w:ilvl w:val="1"/>
          <w:numId w:val="22"/>
        </w:numPr>
        <w:spacing w:after="0" w:line="240" w:lineRule="auto"/>
        <w:rPr>
          <w:sz w:val="16"/>
          <w:szCs w:val="16"/>
        </w:rPr>
      </w:pPr>
      <w:r w:rsidRPr="008E596C">
        <w:rPr>
          <w:sz w:val="16"/>
          <w:szCs w:val="16"/>
        </w:rPr>
        <w:t>Оштукатуривание образовавшихся зазоров под внешним подоконником и сколов на внешних откосах, образовавшихся в процессе демонтажа не производится</w:t>
      </w:r>
      <w:r w:rsidR="005C455D" w:rsidRPr="008E596C">
        <w:rPr>
          <w:sz w:val="16"/>
          <w:szCs w:val="16"/>
        </w:rPr>
        <w:t xml:space="preserve">. </w:t>
      </w:r>
    </w:p>
    <w:p w:rsidR="0092078B" w:rsidRPr="008E596C" w:rsidRDefault="005C455D" w:rsidP="005C455D">
      <w:pPr>
        <w:pStyle w:val="af0"/>
        <w:numPr>
          <w:ilvl w:val="1"/>
          <w:numId w:val="22"/>
        </w:numPr>
        <w:spacing w:after="0" w:line="240" w:lineRule="auto"/>
        <w:rPr>
          <w:sz w:val="16"/>
          <w:szCs w:val="16"/>
        </w:rPr>
      </w:pPr>
      <w:r w:rsidRPr="008E596C">
        <w:rPr>
          <w:sz w:val="16"/>
          <w:szCs w:val="16"/>
        </w:rPr>
        <w:t xml:space="preserve"> </w:t>
      </w:r>
      <w:r w:rsidR="0092078B" w:rsidRPr="008E596C">
        <w:rPr>
          <w:sz w:val="16"/>
          <w:szCs w:val="16"/>
        </w:rPr>
        <w:t xml:space="preserve">Монтаж панелей откосов с пропениванием в местах примыкания с оконным блоком </w:t>
      </w:r>
      <w:r w:rsidR="0092078B" w:rsidRPr="008E596C">
        <w:rPr>
          <w:b/>
          <w:sz w:val="16"/>
          <w:szCs w:val="16"/>
        </w:rPr>
        <w:t>и  без прокладки утеплителя</w:t>
      </w:r>
      <w:r w:rsidRPr="008E596C">
        <w:rPr>
          <w:sz w:val="16"/>
          <w:szCs w:val="16"/>
        </w:rPr>
        <w:t xml:space="preserve"> (минеральной ваты). Существуют технологические предписания, при которых может дополнительно устанавливаться переходной П-профиль в местах примыкания откосной панели к оконной раме.</w:t>
      </w:r>
    </w:p>
    <w:p w:rsidR="0092078B" w:rsidRPr="008E596C" w:rsidRDefault="0092078B" w:rsidP="005C455D">
      <w:pPr>
        <w:pStyle w:val="af0"/>
        <w:numPr>
          <w:ilvl w:val="0"/>
          <w:numId w:val="23"/>
        </w:numPr>
        <w:rPr>
          <w:sz w:val="16"/>
          <w:szCs w:val="16"/>
        </w:rPr>
      </w:pPr>
      <w:r w:rsidRPr="008E596C">
        <w:rPr>
          <w:sz w:val="16"/>
          <w:szCs w:val="16"/>
        </w:rPr>
        <w:t>Установка декоративных уголков по периметру откосов (</w:t>
      </w:r>
      <w:r w:rsidRPr="008E596C">
        <w:rPr>
          <w:sz w:val="16"/>
          <w:szCs w:val="16"/>
          <w:lang w:val="en-US"/>
        </w:rPr>
        <w:t>F</w:t>
      </w:r>
      <w:r w:rsidR="005C455D" w:rsidRPr="008E596C">
        <w:rPr>
          <w:sz w:val="16"/>
          <w:szCs w:val="16"/>
        </w:rPr>
        <w:t>-профиль). Декоративный уголок (</w:t>
      </w:r>
      <w:r w:rsidR="005C455D" w:rsidRPr="008E596C">
        <w:rPr>
          <w:sz w:val="16"/>
          <w:szCs w:val="16"/>
          <w:lang w:val="en-US"/>
        </w:rPr>
        <w:t>F</w:t>
      </w:r>
      <w:r w:rsidR="005C455D" w:rsidRPr="008E596C">
        <w:rPr>
          <w:sz w:val="16"/>
          <w:szCs w:val="16"/>
        </w:rPr>
        <w:t>-профиль) может не перекрывать стыка откоса и существующих обоев. При отсрочке в  установке  декоративного уголка по желанию Покупателя, дополнительный выезд для выполнения данной услуги оплачивается, согласно прайс-листу.</w:t>
      </w:r>
    </w:p>
    <w:p w:rsidR="0092078B" w:rsidRPr="008E596C" w:rsidRDefault="0092078B" w:rsidP="005C455D">
      <w:pPr>
        <w:pStyle w:val="af0"/>
        <w:numPr>
          <w:ilvl w:val="0"/>
          <w:numId w:val="24"/>
        </w:numPr>
        <w:rPr>
          <w:sz w:val="16"/>
          <w:szCs w:val="16"/>
        </w:rPr>
      </w:pPr>
      <w:r w:rsidRPr="008E596C">
        <w:rPr>
          <w:sz w:val="16"/>
          <w:szCs w:val="16"/>
        </w:rPr>
        <w:t>Вынос мусора согласно Приложения «Вынос мусора»</w:t>
      </w:r>
    </w:p>
    <w:p w:rsidR="0092078B" w:rsidRPr="008E596C" w:rsidRDefault="0092078B" w:rsidP="005C455D">
      <w:pPr>
        <w:pStyle w:val="af0"/>
        <w:numPr>
          <w:ilvl w:val="0"/>
          <w:numId w:val="25"/>
        </w:numPr>
        <w:rPr>
          <w:sz w:val="16"/>
          <w:szCs w:val="16"/>
        </w:rPr>
      </w:pPr>
      <w:r w:rsidRPr="008E596C">
        <w:rPr>
          <w:sz w:val="16"/>
          <w:szCs w:val="16"/>
        </w:rPr>
        <w:t xml:space="preserve">Герметизация внутренних швов нейтральным силиконом. </w:t>
      </w:r>
    </w:p>
    <w:p w:rsidR="0092078B" w:rsidRPr="008E596C" w:rsidRDefault="00503BDC" w:rsidP="0092078B">
      <w:pPr>
        <w:ind w:left="360"/>
        <w:jc w:val="center"/>
        <w:rPr>
          <w:sz w:val="12"/>
          <w:szCs w:val="12"/>
        </w:rPr>
      </w:pPr>
      <w:r w:rsidRPr="008E596C">
        <w:rPr>
          <w:b/>
        </w:rPr>
        <w:t>РЕГЛАМЕНТ услуги «</w:t>
      </w:r>
      <w:r w:rsidR="0092078B" w:rsidRPr="008E596C">
        <w:rPr>
          <w:b/>
        </w:rPr>
        <w:t>ВЫНОС МУСОРА</w:t>
      </w:r>
      <w:r w:rsidRPr="008E596C">
        <w:rPr>
          <w:b/>
        </w:rPr>
        <w:t>»</w:t>
      </w:r>
    </w:p>
    <w:p w:rsidR="0092078B" w:rsidRPr="008E596C" w:rsidRDefault="0092078B" w:rsidP="005C455D">
      <w:pPr>
        <w:pStyle w:val="1"/>
        <w:numPr>
          <w:ilvl w:val="0"/>
          <w:numId w:val="18"/>
        </w:numPr>
        <w:suppressLineNumbers/>
        <w:spacing w:before="120" w:after="0"/>
        <w:ind w:left="714" w:hanging="357"/>
        <w:rPr>
          <w:rFonts w:ascii="Times New Roman" w:hAnsi="Times New Roman"/>
          <w:b w:val="0"/>
          <w:bCs w:val="0"/>
          <w:sz w:val="16"/>
          <w:szCs w:val="16"/>
          <w:lang w:val="ru-RU"/>
        </w:rPr>
      </w:pPr>
      <w:r w:rsidRPr="008E596C">
        <w:rPr>
          <w:rFonts w:ascii="Times New Roman" w:hAnsi="Times New Roman"/>
          <w:b w:val="0"/>
          <w:bCs w:val="0"/>
          <w:sz w:val="16"/>
          <w:szCs w:val="16"/>
          <w:lang w:val="ru-RU"/>
        </w:rPr>
        <w:t xml:space="preserve">По окончании работ по сборке и монтажу проданного Изделия Исполнитель, осуществляет сбор и упаковку строительных отходов в пластиковые пакеты. По желанию заказчика упакованные строительные отходы будут выставлены на лестничную площадку. Данные работы входят в стоимость услуг по сборке и монтажу Изделий. </w:t>
      </w:r>
    </w:p>
    <w:p w:rsidR="0092078B" w:rsidRPr="008E596C" w:rsidRDefault="0092078B" w:rsidP="005C455D">
      <w:pPr>
        <w:numPr>
          <w:ilvl w:val="0"/>
          <w:numId w:val="18"/>
        </w:numPr>
        <w:suppressLineNumbers/>
        <w:spacing w:after="0" w:line="240" w:lineRule="auto"/>
        <w:ind w:left="714" w:hanging="357"/>
        <w:jc w:val="both"/>
        <w:rPr>
          <w:sz w:val="16"/>
          <w:szCs w:val="16"/>
        </w:rPr>
      </w:pPr>
      <w:r w:rsidRPr="008E596C">
        <w:rPr>
          <w:sz w:val="16"/>
          <w:szCs w:val="16"/>
        </w:rPr>
        <w:t xml:space="preserve">В связи с тем, что на объектах ремонта и строительства допускается лишь </w:t>
      </w:r>
      <w:r w:rsidRPr="008E596C">
        <w:rPr>
          <w:b/>
          <w:sz w:val="16"/>
          <w:szCs w:val="16"/>
        </w:rPr>
        <w:t>временное</w:t>
      </w:r>
      <w:r w:rsidRPr="008E596C">
        <w:rPr>
          <w:sz w:val="16"/>
          <w:szCs w:val="16"/>
        </w:rPr>
        <w:t xml:space="preserve"> хранение отходов строительства и только в специально оборудованных для этого местах, Покупатель обязан осуществлять вынос мусора в специально предназначенные для строительных отходов контейнера или иные места временного хранения (складирования) отходов строительства. </w:t>
      </w:r>
    </w:p>
    <w:p w:rsidR="0092078B" w:rsidRPr="008E596C" w:rsidRDefault="0092078B" w:rsidP="005C455D">
      <w:pPr>
        <w:numPr>
          <w:ilvl w:val="0"/>
          <w:numId w:val="18"/>
        </w:numPr>
        <w:suppressLineNumbers/>
        <w:spacing w:after="0" w:line="240" w:lineRule="auto"/>
        <w:ind w:left="714" w:hanging="357"/>
        <w:jc w:val="both"/>
        <w:rPr>
          <w:sz w:val="16"/>
          <w:szCs w:val="16"/>
        </w:rPr>
      </w:pPr>
      <w:r w:rsidRPr="008E596C">
        <w:rPr>
          <w:sz w:val="16"/>
          <w:szCs w:val="16"/>
        </w:rPr>
        <w:t>По желанию Покупателя Изделий, Исполнитель работ по их сборке и монтажу может осуществить вынос отходов выполненных работ в специально предназначенное место, указанное Покупателем:</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340"/>
        <w:gridCol w:w="2520"/>
        <w:gridCol w:w="3523"/>
      </w:tblGrid>
      <w:tr w:rsidR="0092078B" w:rsidRPr="008E596C" w:rsidTr="0092078B">
        <w:tc>
          <w:tcPr>
            <w:tcW w:w="1368" w:type="dxa"/>
          </w:tcPr>
          <w:p w:rsidR="0092078B" w:rsidRPr="008E596C" w:rsidRDefault="0092078B" w:rsidP="0092078B">
            <w:pPr>
              <w:jc w:val="center"/>
              <w:rPr>
                <w:sz w:val="16"/>
                <w:szCs w:val="16"/>
              </w:rPr>
            </w:pPr>
            <w:r w:rsidRPr="008E596C">
              <w:rPr>
                <w:b/>
                <w:bCs/>
                <w:sz w:val="16"/>
                <w:szCs w:val="16"/>
              </w:rPr>
              <w:t>на лестничную площадку</w:t>
            </w:r>
          </w:p>
        </w:tc>
        <w:tc>
          <w:tcPr>
            <w:tcW w:w="2340" w:type="dxa"/>
          </w:tcPr>
          <w:p w:rsidR="0092078B" w:rsidRPr="008E596C" w:rsidRDefault="0092078B" w:rsidP="0092078B">
            <w:pPr>
              <w:jc w:val="center"/>
              <w:rPr>
                <w:sz w:val="16"/>
                <w:szCs w:val="16"/>
              </w:rPr>
            </w:pPr>
            <w:r w:rsidRPr="008E596C">
              <w:rPr>
                <w:b/>
                <w:sz w:val="16"/>
                <w:szCs w:val="16"/>
              </w:rPr>
              <w:t xml:space="preserve">не более </w:t>
            </w:r>
            <w:smartTag w:uri="urn:schemas-microsoft-com:office:smarttags" w:element="metricconverter">
              <w:smartTagPr>
                <w:attr w:name="ProductID" w:val="50 метров"/>
              </w:smartTagPr>
              <w:r w:rsidRPr="008E596C">
                <w:rPr>
                  <w:b/>
                  <w:sz w:val="16"/>
                  <w:szCs w:val="16"/>
                </w:rPr>
                <w:t>50 метров</w:t>
              </w:r>
            </w:smartTag>
            <w:r w:rsidRPr="008E596C">
              <w:rPr>
                <w:sz w:val="16"/>
                <w:szCs w:val="16"/>
              </w:rPr>
              <w:t xml:space="preserve"> от объекта выполнения работ в специально предназначенное место, указанное Покупателем.</w:t>
            </w:r>
          </w:p>
          <w:p w:rsidR="0092078B" w:rsidRPr="008E596C" w:rsidRDefault="0092078B" w:rsidP="0092078B">
            <w:pPr>
              <w:jc w:val="center"/>
              <w:rPr>
                <w:sz w:val="16"/>
                <w:szCs w:val="16"/>
              </w:rPr>
            </w:pPr>
          </w:p>
        </w:tc>
        <w:tc>
          <w:tcPr>
            <w:tcW w:w="2520" w:type="dxa"/>
          </w:tcPr>
          <w:p w:rsidR="0092078B" w:rsidRPr="008E596C" w:rsidRDefault="0092078B" w:rsidP="0092078B">
            <w:pPr>
              <w:jc w:val="center"/>
              <w:rPr>
                <w:sz w:val="16"/>
                <w:szCs w:val="16"/>
              </w:rPr>
            </w:pPr>
            <w:r w:rsidRPr="008E596C">
              <w:rPr>
                <w:b/>
                <w:sz w:val="16"/>
                <w:szCs w:val="16"/>
              </w:rPr>
              <w:t xml:space="preserve">от </w:t>
            </w:r>
            <w:smartTag w:uri="urn:schemas-microsoft-com:office:smarttags" w:element="metricconverter">
              <w:smartTagPr>
                <w:attr w:name="ProductID" w:val="50 метров"/>
              </w:smartTagPr>
              <w:r w:rsidRPr="008E596C">
                <w:rPr>
                  <w:b/>
                  <w:sz w:val="16"/>
                  <w:szCs w:val="16"/>
                </w:rPr>
                <w:t>50 метров</w:t>
              </w:r>
            </w:smartTag>
            <w:r w:rsidRPr="008E596C">
              <w:rPr>
                <w:b/>
                <w:sz w:val="16"/>
                <w:szCs w:val="16"/>
              </w:rPr>
              <w:t xml:space="preserve">, до </w:t>
            </w:r>
            <w:smartTag w:uri="urn:schemas-microsoft-com:office:smarttags" w:element="metricconverter">
              <w:smartTagPr>
                <w:attr w:name="ProductID" w:val="200 метров"/>
              </w:smartTagPr>
              <w:r w:rsidRPr="008E596C">
                <w:rPr>
                  <w:b/>
                  <w:sz w:val="16"/>
                  <w:szCs w:val="16"/>
                </w:rPr>
                <w:t>200 метров</w:t>
              </w:r>
            </w:smartTag>
            <w:r w:rsidRPr="008E596C">
              <w:rPr>
                <w:sz w:val="16"/>
                <w:szCs w:val="16"/>
              </w:rPr>
              <w:t xml:space="preserve"> от  объекта выполнения работ в специально предназначенное место, указанное Покупателем.</w:t>
            </w:r>
          </w:p>
          <w:p w:rsidR="0092078B" w:rsidRPr="008E596C" w:rsidRDefault="0092078B" w:rsidP="0092078B">
            <w:pPr>
              <w:jc w:val="both"/>
              <w:rPr>
                <w:sz w:val="16"/>
                <w:szCs w:val="16"/>
              </w:rPr>
            </w:pPr>
          </w:p>
        </w:tc>
        <w:tc>
          <w:tcPr>
            <w:tcW w:w="3523" w:type="dxa"/>
          </w:tcPr>
          <w:p w:rsidR="0092078B" w:rsidRPr="008E596C" w:rsidRDefault="0092078B" w:rsidP="0092078B">
            <w:pPr>
              <w:jc w:val="center"/>
              <w:rPr>
                <w:sz w:val="16"/>
                <w:szCs w:val="16"/>
              </w:rPr>
            </w:pPr>
            <w:r w:rsidRPr="008E596C">
              <w:rPr>
                <w:sz w:val="16"/>
                <w:szCs w:val="16"/>
              </w:rPr>
              <w:t xml:space="preserve">По желанию Покупателя Изделий, Исполнитель может заказать </w:t>
            </w:r>
            <w:r w:rsidRPr="008E596C">
              <w:rPr>
                <w:b/>
                <w:sz w:val="16"/>
                <w:szCs w:val="16"/>
              </w:rPr>
              <w:t>специальный контейнер для отходов строительства</w:t>
            </w:r>
            <w:r w:rsidRPr="008E596C">
              <w:rPr>
                <w:sz w:val="16"/>
                <w:szCs w:val="16"/>
              </w:rPr>
              <w:t xml:space="preserve"> не менее, чем за 3 (три) рабочих дня до начала выполнения работ по сборке и монтажу Изделий. </w:t>
            </w:r>
          </w:p>
        </w:tc>
      </w:tr>
      <w:tr w:rsidR="0092078B" w:rsidRPr="008E596C" w:rsidTr="0092078B">
        <w:tc>
          <w:tcPr>
            <w:tcW w:w="1368" w:type="dxa"/>
            <w:vAlign w:val="center"/>
          </w:tcPr>
          <w:p w:rsidR="0092078B" w:rsidRPr="008E596C" w:rsidRDefault="0092078B" w:rsidP="0092078B">
            <w:pPr>
              <w:jc w:val="center"/>
              <w:rPr>
                <w:sz w:val="16"/>
                <w:szCs w:val="16"/>
              </w:rPr>
            </w:pPr>
            <w:r w:rsidRPr="008E596C">
              <w:rPr>
                <w:sz w:val="16"/>
                <w:szCs w:val="16"/>
              </w:rPr>
              <w:t>№1</w:t>
            </w:r>
          </w:p>
        </w:tc>
        <w:tc>
          <w:tcPr>
            <w:tcW w:w="2340" w:type="dxa"/>
            <w:vAlign w:val="center"/>
          </w:tcPr>
          <w:p w:rsidR="0092078B" w:rsidRPr="008E596C" w:rsidRDefault="0092078B" w:rsidP="0092078B">
            <w:pPr>
              <w:jc w:val="center"/>
              <w:rPr>
                <w:sz w:val="16"/>
                <w:szCs w:val="16"/>
              </w:rPr>
            </w:pPr>
            <w:r w:rsidRPr="008E596C">
              <w:rPr>
                <w:sz w:val="16"/>
                <w:szCs w:val="16"/>
              </w:rPr>
              <w:t>№2</w:t>
            </w:r>
          </w:p>
        </w:tc>
        <w:tc>
          <w:tcPr>
            <w:tcW w:w="2520" w:type="dxa"/>
            <w:vAlign w:val="center"/>
          </w:tcPr>
          <w:p w:rsidR="0092078B" w:rsidRPr="008E596C" w:rsidRDefault="0092078B" w:rsidP="0092078B">
            <w:pPr>
              <w:jc w:val="center"/>
              <w:rPr>
                <w:sz w:val="16"/>
                <w:szCs w:val="16"/>
              </w:rPr>
            </w:pPr>
            <w:r w:rsidRPr="008E596C">
              <w:rPr>
                <w:sz w:val="16"/>
                <w:szCs w:val="16"/>
              </w:rPr>
              <w:t>№3</w:t>
            </w:r>
          </w:p>
        </w:tc>
        <w:tc>
          <w:tcPr>
            <w:tcW w:w="3523" w:type="dxa"/>
            <w:vAlign w:val="center"/>
          </w:tcPr>
          <w:p w:rsidR="0092078B" w:rsidRPr="008E596C" w:rsidRDefault="0092078B" w:rsidP="0092078B">
            <w:pPr>
              <w:jc w:val="center"/>
              <w:rPr>
                <w:sz w:val="16"/>
                <w:szCs w:val="16"/>
              </w:rPr>
            </w:pPr>
            <w:r w:rsidRPr="008E596C">
              <w:rPr>
                <w:sz w:val="16"/>
                <w:szCs w:val="16"/>
              </w:rPr>
              <w:t>№4</w:t>
            </w:r>
          </w:p>
        </w:tc>
      </w:tr>
      <w:tr w:rsidR="0092078B" w:rsidRPr="008E596C" w:rsidTr="0092078B">
        <w:tc>
          <w:tcPr>
            <w:tcW w:w="1368" w:type="dxa"/>
          </w:tcPr>
          <w:p w:rsidR="0092078B" w:rsidRPr="00A05CA9" w:rsidRDefault="0092078B" w:rsidP="001B3A14">
            <w:pPr>
              <w:spacing w:before="120"/>
              <w:jc w:val="center"/>
              <w:rPr>
                <w:b/>
                <w:sz w:val="16"/>
                <w:szCs w:val="16"/>
              </w:rPr>
            </w:pPr>
            <w:r w:rsidRPr="00A05CA9">
              <w:rPr>
                <w:b/>
                <w:sz w:val="16"/>
                <w:szCs w:val="16"/>
              </w:rPr>
              <w:t>БЕСПЛАТНО</w:t>
            </w:r>
          </w:p>
        </w:tc>
        <w:tc>
          <w:tcPr>
            <w:tcW w:w="2340" w:type="dxa"/>
          </w:tcPr>
          <w:p w:rsidR="0092078B" w:rsidRPr="008E596C" w:rsidRDefault="0092078B" w:rsidP="001B3A14">
            <w:pPr>
              <w:jc w:val="center"/>
              <w:rPr>
                <w:sz w:val="16"/>
                <w:szCs w:val="16"/>
              </w:rPr>
            </w:pPr>
            <w:r w:rsidRPr="008E596C">
              <w:rPr>
                <w:sz w:val="16"/>
                <w:szCs w:val="16"/>
              </w:rPr>
              <w:t>Стоимость дополнительных работ  в соответствие с тарифами Продавца.</w:t>
            </w:r>
          </w:p>
        </w:tc>
        <w:tc>
          <w:tcPr>
            <w:tcW w:w="2520" w:type="dxa"/>
          </w:tcPr>
          <w:p w:rsidR="0092078B" w:rsidRPr="008E596C" w:rsidRDefault="0092078B" w:rsidP="001B3A14">
            <w:pPr>
              <w:jc w:val="center"/>
              <w:rPr>
                <w:sz w:val="16"/>
                <w:szCs w:val="16"/>
              </w:rPr>
            </w:pPr>
            <w:r w:rsidRPr="008E596C">
              <w:rPr>
                <w:sz w:val="16"/>
                <w:szCs w:val="16"/>
              </w:rPr>
              <w:t xml:space="preserve">Стоимость дополнительных работ составляет  в соответствие с тарифами Продавца. </w:t>
            </w:r>
          </w:p>
        </w:tc>
        <w:tc>
          <w:tcPr>
            <w:tcW w:w="3523" w:type="dxa"/>
          </w:tcPr>
          <w:p w:rsidR="0092078B" w:rsidRPr="001B3A14" w:rsidRDefault="0092078B" w:rsidP="001B3A14">
            <w:pPr>
              <w:jc w:val="center"/>
              <w:rPr>
                <w:sz w:val="16"/>
                <w:szCs w:val="16"/>
              </w:rPr>
            </w:pPr>
            <w:r w:rsidRPr="008E596C">
              <w:rPr>
                <w:sz w:val="16"/>
                <w:szCs w:val="16"/>
              </w:rPr>
              <w:t>Заказ контейнера оплачивается Покупателем дополнительно в соответствие с тарифами Продавца. Вынос отходов строительных работ до контейнера оплачивается дополнительно.</w:t>
            </w:r>
          </w:p>
        </w:tc>
      </w:tr>
    </w:tbl>
    <w:p w:rsidR="0092078B" w:rsidRPr="008E596C" w:rsidRDefault="0092078B" w:rsidP="0092078B">
      <w:pPr>
        <w:jc w:val="both"/>
        <w:rPr>
          <w:sz w:val="16"/>
          <w:szCs w:val="16"/>
        </w:rPr>
      </w:pPr>
    </w:p>
    <w:p w:rsidR="0092078B" w:rsidRPr="008E596C" w:rsidRDefault="0092078B" w:rsidP="005C455D">
      <w:pPr>
        <w:numPr>
          <w:ilvl w:val="0"/>
          <w:numId w:val="18"/>
        </w:numPr>
        <w:spacing w:after="0" w:line="240" w:lineRule="auto"/>
        <w:jc w:val="both"/>
        <w:rPr>
          <w:sz w:val="16"/>
          <w:szCs w:val="16"/>
        </w:rPr>
      </w:pPr>
      <w:r w:rsidRPr="008E596C">
        <w:rPr>
          <w:sz w:val="16"/>
          <w:szCs w:val="16"/>
        </w:rPr>
        <w:t>Административную ответственность за вынос мусора на территорию, не предназначенную для временного хранения (складирования) отходов строительства, несет Покупатель.</w:t>
      </w:r>
    </w:p>
    <w:p w:rsidR="0092078B" w:rsidRPr="008E596C" w:rsidRDefault="0092078B" w:rsidP="005C455D">
      <w:pPr>
        <w:numPr>
          <w:ilvl w:val="0"/>
          <w:numId w:val="18"/>
        </w:numPr>
        <w:spacing w:after="0" w:line="240" w:lineRule="auto"/>
        <w:jc w:val="both"/>
        <w:rPr>
          <w:sz w:val="16"/>
          <w:szCs w:val="16"/>
        </w:rPr>
      </w:pPr>
      <w:r w:rsidRPr="008E596C">
        <w:rPr>
          <w:sz w:val="16"/>
          <w:szCs w:val="16"/>
        </w:rPr>
        <w:t>Оплата любой услуги по утилизации отходов строительства может осуществляться Покупателем заранее и только в офисах Продавца.</w:t>
      </w:r>
    </w:p>
    <w:p w:rsidR="00F712BE" w:rsidRPr="008E596C" w:rsidRDefault="00F712BE" w:rsidP="0032654E">
      <w:pPr>
        <w:spacing w:after="0" w:line="240" w:lineRule="auto"/>
        <w:jc w:val="both"/>
        <w:rPr>
          <w:sz w:val="24"/>
          <w:szCs w:val="24"/>
        </w:rPr>
      </w:pPr>
    </w:p>
    <w:p w:rsidR="0092078B" w:rsidRPr="008E596C" w:rsidRDefault="0032654E" w:rsidP="0032654E">
      <w:pPr>
        <w:spacing w:after="0" w:line="240" w:lineRule="auto"/>
        <w:jc w:val="both"/>
        <w:rPr>
          <w:sz w:val="24"/>
          <w:szCs w:val="24"/>
        </w:rPr>
      </w:pPr>
      <w:r w:rsidRPr="008E596C">
        <w:rPr>
          <w:sz w:val="24"/>
          <w:szCs w:val="24"/>
        </w:rPr>
        <w:t xml:space="preserve">7.11 </w:t>
      </w:r>
      <w:r w:rsidR="0092078B" w:rsidRPr="008E596C">
        <w:rPr>
          <w:sz w:val="24"/>
          <w:szCs w:val="24"/>
        </w:rPr>
        <w:t xml:space="preserve">При установке окон в безчетвертном проеме </w:t>
      </w:r>
      <w:r w:rsidR="0092078B" w:rsidRPr="008E596C">
        <w:rPr>
          <w:b/>
          <w:sz w:val="24"/>
          <w:szCs w:val="24"/>
        </w:rPr>
        <w:t>Заказчик обязуется закрыть монтажный шов  с уличной стороны</w:t>
      </w:r>
      <w:r w:rsidR="0092078B" w:rsidRPr="008E596C">
        <w:rPr>
          <w:sz w:val="24"/>
          <w:szCs w:val="24"/>
        </w:rPr>
        <w:t xml:space="preserve"> своими силами в течение 14 дней с даты завершения монтажа и </w:t>
      </w:r>
      <w:r w:rsidR="0092078B" w:rsidRPr="008E596C">
        <w:rPr>
          <w:sz w:val="24"/>
          <w:szCs w:val="24"/>
        </w:rPr>
        <w:lastRenderedPageBreak/>
        <w:t>подписания Акта выполненных работ. Либо оплачивает материалы и работы по установке нащельника/примыкания для защиты монтажного шва с внешней стороны</w:t>
      </w:r>
      <w:r w:rsidRPr="008E596C">
        <w:rPr>
          <w:sz w:val="24"/>
          <w:szCs w:val="24"/>
        </w:rPr>
        <w:t>.</w:t>
      </w:r>
    </w:p>
    <w:p w:rsidR="00F712BE" w:rsidRPr="008E596C" w:rsidRDefault="00F712BE" w:rsidP="0032654E">
      <w:pPr>
        <w:spacing w:after="0" w:line="240" w:lineRule="auto"/>
        <w:jc w:val="both"/>
        <w:rPr>
          <w:sz w:val="24"/>
          <w:szCs w:val="24"/>
        </w:rPr>
      </w:pPr>
    </w:p>
    <w:p w:rsidR="00F712BE" w:rsidRPr="008E596C" w:rsidRDefault="00F712BE" w:rsidP="0032654E">
      <w:pPr>
        <w:spacing w:after="0" w:line="240" w:lineRule="auto"/>
        <w:jc w:val="both"/>
        <w:rPr>
          <w:sz w:val="24"/>
          <w:szCs w:val="24"/>
        </w:rPr>
      </w:pPr>
      <w:r w:rsidRPr="008E596C">
        <w:rPr>
          <w:sz w:val="24"/>
          <w:szCs w:val="24"/>
        </w:rPr>
        <w:t>7.12 В случае заказа услуг по отделке балкона ( лоджии) Продавец выполняет работы в соответствие с регламентом отделочных работ лоджий, а именно:</w:t>
      </w:r>
    </w:p>
    <w:p w:rsidR="00F712BE" w:rsidRPr="008E596C" w:rsidRDefault="00F712BE" w:rsidP="00F712BE">
      <w:pPr>
        <w:ind w:left="360"/>
        <w:rPr>
          <w:u w:val="single"/>
        </w:rPr>
      </w:pPr>
    </w:p>
    <w:p w:rsidR="00F712BE" w:rsidRPr="008E596C" w:rsidRDefault="00F712BE" w:rsidP="00F712BE">
      <w:pPr>
        <w:ind w:left="360"/>
        <w:rPr>
          <w:b/>
          <w:sz w:val="20"/>
          <w:szCs w:val="20"/>
        </w:rPr>
      </w:pPr>
      <w:r w:rsidRPr="008E596C">
        <w:rPr>
          <w:u w:val="single"/>
        </w:rPr>
        <w:t>Регламент отделочных работ лоджий.</w:t>
      </w:r>
    </w:p>
    <w:p w:rsidR="00F712BE" w:rsidRPr="008E596C" w:rsidRDefault="00F712BE" w:rsidP="00F712BE">
      <w:pPr>
        <w:pStyle w:val="af0"/>
        <w:numPr>
          <w:ilvl w:val="0"/>
          <w:numId w:val="19"/>
        </w:numPr>
        <w:spacing w:after="0" w:line="240" w:lineRule="auto"/>
        <w:contextualSpacing w:val="0"/>
        <w:rPr>
          <w:b/>
          <w:sz w:val="18"/>
          <w:szCs w:val="18"/>
        </w:rPr>
      </w:pPr>
      <w:r w:rsidRPr="008E596C">
        <w:rPr>
          <w:b/>
          <w:sz w:val="18"/>
          <w:szCs w:val="18"/>
        </w:rPr>
        <w:t>ПРОВЕРКА КОМПЛЕКТАЦИИ ЗАКАЗА.</w:t>
      </w:r>
      <w:r w:rsidRPr="008E596C">
        <w:rPr>
          <w:sz w:val="16"/>
          <w:szCs w:val="16"/>
        </w:rPr>
        <w:t xml:space="preserve">   </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Проверка комплектации заказа в соответствие с Листом замера и Приложением № 1 «Смета к договору».</w:t>
      </w:r>
    </w:p>
    <w:p w:rsidR="00F712BE" w:rsidRPr="008E596C" w:rsidRDefault="00F712BE" w:rsidP="00F712BE">
      <w:pPr>
        <w:ind w:left="360"/>
      </w:pPr>
    </w:p>
    <w:p w:rsidR="00F712BE" w:rsidRPr="008E596C" w:rsidRDefault="00F712BE" w:rsidP="00F712BE">
      <w:pPr>
        <w:pStyle w:val="af0"/>
        <w:numPr>
          <w:ilvl w:val="0"/>
          <w:numId w:val="19"/>
        </w:numPr>
        <w:spacing w:after="0" w:line="240" w:lineRule="auto"/>
        <w:contextualSpacing w:val="0"/>
        <w:rPr>
          <w:b/>
          <w:sz w:val="18"/>
          <w:szCs w:val="18"/>
        </w:rPr>
      </w:pPr>
      <w:r w:rsidRPr="008E596C">
        <w:rPr>
          <w:b/>
          <w:sz w:val="18"/>
          <w:szCs w:val="18"/>
        </w:rPr>
        <w:t>Укладка  пола.</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Выравнивание пола при помощи лаг из деревянного бруса деревянных подкладок с шагом установки 500мм.-700мм.</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Крепление лаг при помощи анкерных болтов.</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Утепление пола при помощи минеральной ваты «Ursa».</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Настил «чернового» пола из влагостойкой 15мм. фанеры.</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Крепление  «чернового» пола к установленным лагам при помощи саморезов.</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Укладка чистового пола из ламината с использованием специальной подложки толщиной 3мм.</w:t>
      </w:r>
    </w:p>
    <w:p w:rsidR="00F712BE" w:rsidRPr="008E596C" w:rsidRDefault="00F712BE" w:rsidP="00F712BE">
      <w:pPr>
        <w:ind w:left="360"/>
        <w:rPr>
          <w:sz w:val="16"/>
          <w:szCs w:val="16"/>
        </w:rPr>
      </w:pPr>
    </w:p>
    <w:p w:rsidR="00F712BE" w:rsidRPr="008E596C" w:rsidRDefault="00F712BE" w:rsidP="00F712BE">
      <w:pPr>
        <w:pStyle w:val="af0"/>
        <w:numPr>
          <w:ilvl w:val="0"/>
          <w:numId w:val="19"/>
        </w:numPr>
        <w:spacing w:after="0" w:line="240" w:lineRule="auto"/>
        <w:contextualSpacing w:val="0"/>
        <w:rPr>
          <w:b/>
          <w:sz w:val="18"/>
          <w:szCs w:val="18"/>
        </w:rPr>
      </w:pPr>
      <w:r w:rsidRPr="008E596C">
        <w:rPr>
          <w:b/>
          <w:sz w:val="18"/>
          <w:szCs w:val="18"/>
        </w:rPr>
        <w:t>Обшивка потолка.</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Утепление потолка при помощи «Isolon» толщиной 10мм.</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Выравнивание и крепление  направляющих для ПВХ панелей из деревянной рейки 20*40мм. к потолку с помощью каленых саморезов и капроновых дюбелей.</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 xml:space="preserve">Прокладка электрокабеля  в соответствии с  Листом замера. Работы по прокладке кабеля производятся без подключения к электросети,  установки розеток и осветительных приборов.                                                                </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 xml:space="preserve">Укладка ПВХ панелей белого цвета с фиксированием к направляющим при помощи саморезов.    </w:t>
      </w:r>
    </w:p>
    <w:p w:rsidR="00F712BE" w:rsidRPr="008E596C" w:rsidRDefault="00F712BE" w:rsidP="00F712BE">
      <w:pPr>
        <w:ind w:left="360"/>
        <w:rPr>
          <w:sz w:val="16"/>
          <w:szCs w:val="16"/>
        </w:rPr>
      </w:pPr>
    </w:p>
    <w:p w:rsidR="00F712BE" w:rsidRPr="008E596C" w:rsidRDefault="00F712BE" w:rsidP="00F712BE">
      <w:pPr>
        <w:pStyle w:val="af0"/>
        <w:numPr>
          <w:ilvl w:val="0"/>
          <w:numId w:val="19"/>
        </w:numPr>
        <w:spacing w:after="0" w:line="240" w:lineRule="auto"/>
        <w:contextualSpacing w:val="0"/>
        <w:rPr>
          <w:b/>
          <w:sz w:val="18"/>
          <w:szCs w:val="18"/>
        </w:rPr>
      </w:pPr>
      <w:r w:rsidRPr="008E596C">
        <w:rPr>
          <w:b/>
          <w:sz w:val="18"/>
          <w:szCs w:val="18"/>
        </w:rPr>
        <w:t>Обшивка стен.</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Утепление стен при помощи «Isolon» толщиной 10мм.</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Выравнивание и крепление  направляющих для стеновых панелей из деревянной рейки 20*40мм. к стенам с помощью каленых саморезов и капроновых дюбелей.</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Прокладка электрокабеля  в соответствии с Листом Замера. Работы по прокладке кабеля производятся без подключения к электросети,  установки розеток и осветительных приборов.</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Подоконник устанавливается к подставочному профилю с помощью специальных подставок по уровню и  запенивается.</w:t>
      </w:r>
    </w:p>
    <w:p w:rsidR="00F712BE" w:rsidRPr="008E596C" w:rsidRDefault="00F712BE" w:rsidP="00F712BE">
      <w:pPr>
        <w:pStyle w:val="af0"/>
        <w:numPr>
          <w:ilvl w:val="0"/>
          <w:numId w:val="19"/>
        </w:numPr>
        <w:spacing w:after="0" w:line="240" w:lineRule="auto"/>
        <w:contextualSpacing w:val="0"/>
        <w:jc w:val="both"/>
        <w:rPr>
          <w:sz w:val="16"/>
          <w:szCs w:val="16"/>
        </w:rPr>
      </w:pPr>
      <w:r w:rsidRPr="008E596C">
        <w:rPr>
          <w:sz w:val="16"/>
          <w:szCs w:val="16"/>
        </w:rPr>
        <w:t xml:space="preserve">Укладка стеновых панелей с фиксированием к направляющим при помощи саморезов. Стеновые панели устанавливаются поочередно по часовой стрелке. Место стыка первой и последней стеновой панели закрывается </w:t>
      </w:r>
      <w:r w:rsidRPr="008E596C">
        <w:rPr>
          <w:sz w:val="16"/>
          <w:szCs w:val="16"/>
          <w:lang w:val="en-US"/>
        </w:rPr>
        <w:t>F</w:t>
      </w:r>
      <w:r w:rsidRPr="008E596C">
        <w:rPr>
          <w:sz w:val="16"/>
          <w:szCs w:val="16"/>
        </w:rPr>
        <w:t>-профилем белого цвета.</w:t>
      </w:r>
    </w:p>
    <w:p w:rsidR="00F712BE" w:rsidRPr="008E596C" w:rsidRDefault="00F712BE" w:rsidP="00F712BE">
      <w:pPr>
        <w:pStyle w:val="af0"/>
        <w:numPr>
          <w:ilvl w:val="0"/>
          <w:numId w:val="19"/>
        </w:numPr>
        <w:spacing w:after="0" w:line="240" w:lineRule="auto"/>
        <w:contextualSpacing w:val="0"/>
        <w:jc w:val="both"/>
        <w:rPr>
          <w:sz w:val="16"/>
          <w:szCs w:val="16"/>
        </w:rPr>
      </w:pPr>
      <w:r w:rsidRPr="008E596C">
        <w:rPr>
          <w:sz w:val="16"/>
          <w:szCs w:val="16"/>
        </w:rPr>
        <w:t xml:space="preserve">Герметизация внутренних швов нейтральным силиконом. </w:t>
      </w:r>
    </w:p>
    <w:p w:rsidR="00F712BE" w:rsidRPr="008E596C" w:rsidRDefault="00F712BE" w:rsidP="00F712BE">
      <w:pPr>
        <w:pStyle w:val="af0"/>
        <w:numPr>
          <w:ilvl w:val="0"/>
          <w:numId w:val="19"/>
        </w:numPr>
        <w:spacing w:after="0" w:line="240" w:lineRule="auto"/>
        <w:contextualSpacing w:val="0"/>
        <w:jc w:val="both"/>
        <w:rPr>
          <w:sz w:val="16"/>
          <w:szCs w:val="16"/>
        </w:rPr>
      </w:pPr>
      <w:r w:rsidRPr="008E596C">
        <w:rPr>
          <w:sz w:val="16"/>
          <w:szCs w:val="16"/>
        </w:rPr>
        <w:t>При заказе услуги «установка сушки белья» сушка закрепляется на стеновую панель в соответствие с Листом замера.</w:t>
      </w:r>
    </w:p>
    <w:p w:rsidR="00F712BE" w:rsidRPr="008E596C" w:rsidRDefault="00F712BE" w:rsidP="00F712BE">
      <w:pPr>
        <w:pStyle w:val="1"/>
        <w:numPr>
          <w:ilvl w:val="0"/>
          <w:numId w:val="19"/>
        </w:numPr>
        <w:tabs>
          <w:tab w:val="left" w:pos="0"/>
        </w:tabs>
        <w:jc w:val="both"/>
        <w:rPr>
          <w:rFonts w:ascii="Times New Roman" w:hAnsi="Times New Roman"/>
          <w:sz w:val="18"/>
          <w:szCs w:val="18"/>
        </w:rPr>
      </w:pPr>
      <w:bookmarkStart w:id="9" w:name="OLE_LINK1"/>
      <w:r w:rsidRPr="008E596C">
        <w:rPr>
          <w:sz w:val="18"/>
          <w:szCs w:val="18"/>
        </w:rPr>
        <w:t>Установка откосов.</w:t>
      </w:r>
      <w:bookmarkEnd w:id="9"/>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Установка деревянных реек по периметру оконного проема для выравнивания контура откосов по уровню.</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Установка замкового профиля (</w:t>
      </w:r>
      <w:r w:rsidRPr="008E596C">
        <w:rPr>
          <w:sz w:val="16"/>
          <w:szCs w:val="16"/>
          <w:lang w:val="en-US"/>
        </w:rPr>
        <w:t>D</w:t>
      </w:r>
      <w:r w:rsidRPr="008E596C">
        <w:rPr>
          <w:sz w:val="16"/>
          <w:szCs w:val="16"/>
        </w:rPr>
        <w:t>-ПРОФИЛЬ)</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Установка  П- профиля.</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Монтаж панелей откосов с пропениванием в местах примыкания с оконным блоком и прокладкой утеплителя (минеральная вата)</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Установка декоративных уголков по периметру откосов (</w:t>
      </w:r>
      <w:r w:rsidRPr="008E596C">
        <w:rPr>
          <w:sz w:val="16"/>
          <w:szCs w:val="16"/>
          <w:lang w:val="en-US"/>
        </w:rPr>
        <w:t>F</w:t>
      </w:r>
      <w:r w:rsidRPr="008E596C">
        <w:rPr>
          <w:sz w:val="16"/>
          <w:szCs w:val="16"/>
        </w:rPr>
        <w:t xml:space="preserve">-профиль) </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Уборка помещения. Вынос мусора</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 xml:space="preserve">Герметизация внутренних швов нейтральным силиконом. </w:t>
      </w:r>
    </w:p>
    <w:p w:rsidR="00F712BE" w:rsidRPr="008E596C" w:rsidRDefault="00F712BE" w:rsidP="00F712BE">
      <w:pPr>
        <w:pStyle w:val="af0"/>
        <w:spacing w:after="0" w:line="240" w:lineRule="auto"/>
        <w:contextualSpacing w:val="0"/>
        <w:rPr>
          <w:b/>
          <w:sz w:val="18"/>
          <w:szCs w:val="18"/>
        </w:rPr>
      </w:pPr>
    </w:p>
    <w:p w:rsidR="00F712BE" w:rsidRPr="008E596C" w:rsidRDefault="00F712BE" w:rsidP="00F712BE">
      <w:pPr>
        <w:pStyle w:val="af0"/>
        <w:numPr>
          <w:ilvl w:val="0"/>
          <w:numId w:val="19"/>
        </w:numPr>
        <w:spacing w:after="0" w:line="240" w:lineRule="auto"/>
        <w:contextualSpacing w:val="0"/>
        <w:rPr>
          <w:b/>
          <w:sz w:val="18"/>
          <w:szCs w:val="18"/>
        </w:rPr>
      </w:pPr>
      <w:r w:rsidRPr="008E596C">
        <w:rPr>
          <w:b/>
          <w:sz w:val="18"/>
          <w:szCs w:val="18"/>
        </w:rPr>
        <w:t>Установка плинтуса.</w:t>
      </w:r>
    </w:p>
    <w:p w:rsidR="00F712BE" w:rsidRPr="008E596C" w:rsidRDefault="00F712BE" w:rsidP="00F712BE">
      <w:pPr>
        <w:pStyle w:val="af0"/>
        <w:numPr>
          <w:ilvl w:val="0"/>
          <w:numId w:val="19"/>
        </w:numPr>
        <w:spacing w:after="0" w:line="240" w:lineRule="auto"/>
        <w:contextualSpacing w:val="0"/>
        <w:rPr>
          <w:sz w:val="16"/>
          <w:szCs w:val="16"/>
        </w:rPr>
      </w:pPr>
      <w:r w:rsidRPr="008E596C">
        <w:rPr>
          <w:sz w:val="16"/>
          <w:szCs w:val="16"/>
        </w:rPr>
        <w:t>Установка плинтуса «</w:t>
      </w:r>
      <w:r w:rsidRPr="008E596C">
        <w:rPr>
          <w:sz w:val="16"/>
          <w:szCs w:val="16"/>
          <w:lang w:val="en-US"/>
        </w:rPr>
        <w:t>Caesar</w:t>
      </w:r>
      <w:r w:rsidRPr="008E596C">
        <w:rPr>
          <w:sz w:val="16"/>
          <w:szCs w:val="16"/>
        </w:rPr>
        <w:t xml:space="preserve">» с использованием угловых соединителей и креплением к стеновым панелям при помощи саморезов. </w:t>
      </w:r>
    </w:p>
    <w:p w:rsidR="00F712BE" w:rsidRPr="008E596C" w:rsidRDefault="00F712BE" w:rsidP="00F712BE">
      <w:pPr>
        <w:rPr>
          <w:sz w:val="24"/>
          <w:szCs w:val="24"/>
        </w:rPr>
      </w:pPr>
      <w:r w:rsidRPr="008E596C">
        <w:rPr>
          <w:sz w:val="24"/>
          <w:szCs w:val="24"/>
        </w:rPr>
        <w:t>7.13  В случае заказа услуг по подготовке проема для выноса балкона ( лоджии) Продавец выполняет работы в соответствие с регламентом по подготовке проема для выноса балкона ( лоджии), а именно:</w:t>
      </w:r>
    </w:p>
    <w:p w:rsidR="00F712BE" w:rsidRPr="008E596C" w:rsidRDefault="00F712BE" w:rsidP="00F712BE">
      <w:pPr>
        <w:jc w:val="center"/>
        <w:rPr>
          <w:sz w:val="20"/>
          <w:szCs w:val="20"/>
        </w:rPr>
      </w:pPr>
      <w:r w:rsidRPr="008E596C">
        <w:rPr>
          <w:b/>
          <w:sz w:val="20"/>
          <w:szCs w:val="20"/>
        </w:rPr>
        <w:t>РЕГЛАМЕНТ РАБОТ ПО ПОДГОТОВКЕ ПРОЕМА ДЛЯ ВЫНОСА ЛОДЖИИ</w:t>
      </w:r>
    </w:p>
    <w:p w:rsidR="00BF4EBD" w:rsidRPr="008E596C" w:rsidRDefault="00BF4EBD" w:rsidP="00BF4EBD">
      <w:pPr>
        <w:pStyle w:val="af0"/>
        <w:numPr>
          <w:ilvl w:val="0"/>
          <w:numId w:val="26"/>
        </w:numPr>
        <w:spacing w:after="0" w:line="240" w:lineRule="auto"/>
        <w:rPr>
          <w:sz w:val="20"/>
          <w:szCs w:val="20"/>
        </w:rPr>
      </w:pPr>
      <w:r w:rsidRPr="008E596C">
        <w:rPr>
          <w:sz w:val="20"/>
          <w:szCs w:val="20"/>
        </w:rPr>
        <w:t>Установка козырька  на верхнею плиту перекрытия.  </w:t>
      </w:r>
    </w:p>
    <w:p w:rsidR="00BF4EBD" w:rsidRPr="008E596C" w:rsidRDefault="00BF4EBD" w:rsidP="00BF4EBD">
      <w:pPr>
        <w:pStyle w:val="af0"/>
        <w:rPr>
          <w:sz w:val="20"/>
          <w:szCs w:val="20"/>
        </w:rPr>
      </w:pPr>
      <w:r w:rsidRPr="008E596C">
        <w:rPr>
          <w:sz w:val="20"/>
          <w:szCs w:val="20"/>
        </w:rPr>
        <w:t xml:space="preserve">Производится путем механического крепления забивным дюбель гвоздем с шагом не более 400мм через </w:t>
      </w:r>
      <w:r w:rsidRPr="008E596C">
        <w:rPr>
          <w:bCs/>
          <w:sz w:val="20"/>
          <w:szCs w:val="20"/>
        </w:rPr>
        <w:t>полиуретановый герметик</w:t>
      </w:r>
      <w:r w:rsidRPr="008E596C">
        <w:rPr>
          <w:sz w:val="20"/>
          <w:szCs w:val="20"/>
        </w:rPr>
        <w:t>.</w:t>
      </w:r>
    </w:p>
    <w:p w:rsidR="00BF4EBD" w:rsidRPr="008E596C" w:rsidRDefault="00BF4EBD" w:rsidP="00BF4EBD">
      <w:pPr>
        <w:pStyle w:val="af0"/>
        <w:numPr>
          <w:ilvl w:val="0"/>
          <w:numId w:val="26"/>
        </w:numPr>
        <w:spacing w:after="0" w:line="240" w:lineRule="auto"/>
        <w:contextualSpacing w:val="0"/>
        <w:rPr>
          <w:sz w:val="20"/>
          <w:szCs w:val="20"/>
        </w:rPr>
      </w:pPr>
      <w:r w:rsidRPr="008E596C">
        <w:rPr>
          <w:sz w:val="20"/>
          <w:szCs w:val="20"/>
        </w:rPr>
        <w:t xml:space="preserve">Установка верхнего выносного кронштейна. </w:t>
      </w:r>
    </w:p>
    <w:p w:rsidR="00F712BE" w:rsidRPr="008E596C" w:rsidRDefault="00BF4EBD" w:rsidP="00BF4EBD">
      <w:pPr>
        <w:pStyle w:val="af0"/>
        <w:rPr>
          <w:sz w:val="20"/>
          <w:szCs w:val="20"/>
        </w:rPr>
      </w:pPr>
      <w:r w:rsidRPr="008E596C">
        <w:rPr>
          <w:sz w:val="20"/>
          <w:szCs w:val="20"/>
        </w:rPr>
        <w:t>Кронштейны крепятся к верхней плите перекрытия при помощи анкерных болтов. Шаг установки верхнего кронштейна составляет не более 1000 мм</w:t>
      </w:r>
    </w:p>
    <w:p w:rsidR="00BF4EBD" w:rsidRPr="008E596C" w:rsidRDefault="00BF4EBD" w:rsidP="00BF4EBD">
      <w:pPr>
        <w:pStyle w:val="af0"/>
        <w:numPr>
          <w:ilvl w:val="0"/>
          <w:numId w:val="27"/>
        </w:numPr>
        <w:spacing w:after="0" w:line="240" w:lineRule="auto"/>
        <w:rPr>
          <w:sz w:val="20"/>
          <w:szCs w:val="20"/>
        </w:rPr>
      </w:pPr>
      <w:r w:rsidRPr="008E596C">
        <w:rPr>
          <w:sz w:val="20"/>
          <w:szCs w:val="20"/>
        </w:rPr>
        <w:lastRenderedPageBreak/>
        <w:t>Установка нижнего выносного кронштейна.  </w:t>
      </w:r>
    </w:p>
    <w:p w:rsidR="00BF4EBD" w:rsidRPr="008E596C" w:rsidRDefault="00BF4EBD" w:rsidP="00BF4EBD">
      <w:pPr>
        <w:pStyle w:val="af0"/>
        <w:rPr>
          <w:sz w:val="20"/>
          <w:szCs w:val="20"/>
        </w:rPr>
      </w:pPr>
      <w:r w:rsidRPr="008E596C">
        <w:rPr>
          <w:sz w:val="20"/>
          <w:szCs w:val="20"/>
        </w:rPr>
        <w:t>Кронштейн крепится к существующему парапету лоджии при помощи анкерных болтов для бетонного парапета и  стяжными пластинами для парапета из метала. Установка усилителя на установленные нижние кронштейны из профильной трубой 25х40 и бруса 70х50.</w:t>
      </w:r>
    </w:p>
    <w:p w:rsidR="00BF4EBD" w:rsidRPr="008E596C" w:rsidRDefault="00BF4EBD" w:rsidP="00BF4EBD">
      <w:pPr>
        <w:rPr>
          <w:sz w:val="20"/>
          <w:szCs w:val="20"/>
        </w:rPr>
      </w:pPr>
      <w:r w:rsidRPr="008E596C">
        <w:rPr>
          <w:sz w:val="24"/>
          <w:szCs w:val="24"/>
        </w:rPr>
        <w:t>7.14  В случае заказа услуг по установке навеса для балкона ( лоджии) Продавец выполняет работы в соответствие с регламентом по установке навеса для балкона ( лоджии), а именно:</w:t>
      </w:r>
    </w:p>
    <w:p w:rsidR="00BF4EBD" w:rsidRPr="008E596C" w:rsidRDefault="00BF4EBD" w:rsidP="00BF4EBD">
      <w:pPr>
        <w:jc w:val="center"/>
        <w:rPr>
          <w:b/>
          <w:sz w:val="20"/>
          <w:szCs w:val="20"/>
        </w:rPr>
      </w:pPr>
      <w:r w:rsidRPr="008E596C">
        <w:rPr>
          <w:b/>
          <w:sz w:val="20"/>
          <w:szCs w:val="20"/>
        </w:rPr>
        <w:t>РЕГЛАМЕНТ РАБОТ ПО УСТАНОВКЕ НАВЕСА ДЛЯ ЛОДЖИИ</w:t>
      </w:r>
    </w:p>
    <w:p w:rsidR="00BF4EBD" w:rsidRPr="008E596C" w:rsidRDefault="00BF4EBD" w:rsidP="00BF4EBD">
      <w:pPr>
        <w:pStyle w:val="af0"/>
        <w:numPr>
          <w:ilvl w:val="0"/>
          <w:numId w:val="28"/>
        </w:numPr>
        <w:spacing w:after="0" w:line="240" w:lineRule="auto"/>
        <w:rPr>
          <w:sz w:val="20"/>
          <w:szCs w:val="20"/>
        </w:rPr>
      </w:pPr>
      <w:r w:rsidRPr="008E596C">
        <w:rPr>
          <w:sz w:val="20"/>
          <w:szCs w:val="20"/>
        </w:rPr>
        <w:t xml:space="preserve">Установка кронштейнов крыши. </w:t>
      </w:r>
    </w:p>
    <w:p w:rsidR="00BF4EBD" w:rsidRPr="008E596C" w:rsidRDefault="00BF4EBD" w:rsidP="00BF4EBD">
      <w:pPr>
        <w:pStyle w:val="af0"/>
        <w:ind w:left="675"/>
        <w:rPr>
          <w:sz w:val="20"/>
          <w:szCs w:val="20"/>
        </w:rPr>
      </w:pPr>
      <w:r w:rsidRPr="008E596C">
        <w:rPr>
          <w:sz w:val="20"/>
          <w:szCs w:val="20"/>
        </w:rPr>
        <w:t>Производится путем механического крепления к несущей стене строения при помощи анкерных болтов.</w:t>
      </w:r>
    </w:p>
    <w:p w:rsidR="00BF4EBD" w:rsidRPr="008E596C" w:rsidRDefault="00BF4EBD" w:rsidP="00BF4EBD">
      <w:pPr>
        <w:pStyle w:val="af0"/>
        <w:ind w:left="675"/>
        <w:rPr>
          <w:sz w:val="20"/>
          <w:szCs w:val="20"/>
        </w:rPr>
      </w:pPr>
      <w:r w:rsidRPr="008E596C">
        <w:rPr>
          <w:sz w:val="20"/>
          <w:szCs w:val="20"/>
        </w:rPr>
        <w:t>Шаг установки кронштейнов для крыши не должен превышать 700 мм.</w:t>
      </w:r>
    </w:p>
    <w:p w:rsidR="00BF4EBD" w:rsidRPr="008E596C" w:rsidRDefault="00BF4EBD" w:rsidP="00BF4EBD">
      <w:pPr>
        <w:pStyle w:val="af0"/>
        <w:numPr>
          <w:ilvl w:val="0"/>
          <w:numId w:val="28"/>
        </w:numPr>
        <w:spacing w:after="0" w:line="240" w:lineRule="auto"/>
        <w:rPr>
          <w:sz w:val="20"/>
          <w:szCs w:val="20"/>
        </w:rPr>
      </w:pPr>
      <w:r w:rsidRPr="008E596C">
        <w:rPr>
          <w:sz w:val="20"/>
          <w:szCs w:val="20"/>
        </w:rPr>
        <w:t>Установка торцевого бруска обрешетки кровли крыши.</w:t>
      </w:r>
    </w:p>
    <w:p w:rsidR="00BF4EBD" w:rsidRPr="008E596C" w:rsidRDefault="00BF4EBD" w:rsidP="00BF4EBD">
      <w:pPr>
        <w:pStyle w:val="af0"/>
        <w:ind w:left="675"/>
        <w:rPr>
          <w:sz w:val="20"/>
          <w:szCs w:val="20"/>
        </w:rPr>
      </w:pPr>
      <w:r w:rsidRPr="008E596C">
        <w:rPr>
          <w:sz w:val="20"/>
          <w:szCs w:val="20"/>
        </w:rPr>
        <w:t xml:space="preserve">Установка жестяных примыканий. </w:t>
      </w:r>
    </w:p>
    <w:p w:rsidR="00BF4EBD" w:rsidRPr="008E596C" w:rsidRDefault="00BF4EBD" w:rsidP="00BF4EBD">
      <w:pPr>
        <w:pStyle w:val="af0"/>
        <w:numPr>
          <w:ilvl w:val="0"/>
          <w:numId w:val="28"/>
        </w:numPr>
        <w:spacing w:after="0" w:line="240" w:lineRule="auto"/>
        <w:rPr>
          <w:sz w:val="20"/>
          <w:szCs w:val="20"/>
        </w:rPr>
      </w:pPr>
      <w:r w:rsidRPr="008E596C">
        <w:rPr>
          <w:sz w:val="20"/>
          <w:szCs w:val="20"/>
        </w:rPr>
        <w:t>Установка усилителя на установленные  кронштейны крыши из профильной трубой 25х40.</w:t>
      </w:r>
    </w:p>
    <w:p w:rsidR="00BF4EBD" w:rsidRPr="008E596C" w:rsidRDefault="00BF4EBD" w:rsidP="00BF4EBD">
      <w:pPr>
        <w:rPr>
          <w:sz w:val="20"/>
          <w:szCs w:val="20"/>
        </w:rPr>
      </w:pPr>
      <w:r w:rsidRPr="008E596C">
        <w:rPr>
          <w:sz w:val="20"/>
          <w:szCs w:val="20"/>
        </w:rPr>
        <w:t>              Установка вертикальных опорных стоек из профильной трубы 25х40 с шагом 1500 мм</w:t>
      </w:r>
    </w:p>
    <w:p w:rsidR="00BF4EBD" w:rsidRPr="008E596C" w:rsidRDefault="00BF4EBD" w:rsidP="00BF4EBD">
      <w:pPr>
        <w:pStyle w:val="af0"/>
        <w:numPr>
          <w:ilvl w:val="0"/>
          <w:numId w:val="28"/>
        </w:numPr>
        <w:spacing w:after="0" w:line="240" w:lineRule="auto"/>
        <w:rPr>
          <w:sz w:val="20"/>
          <w:szCs w:val="20"/>
        </w:rPr>
      </w:pPr>
      <w:r w:rsidRPr="008E596C">
        <w:rPr>
          <w:sz w:val="20"/>
          <w:szCs w:val="20"/>
        </w:rPr>
        <w:t>Установка обрешетки для кровли с шагом не более 700мм.</w:t>
      </w:r>
    </w:p>
    <w:p w:rsidR="00BF4EBD" w:rsidRPr="008E596C" w:rsidRDefault="00BF4EBD" w:rsidP="00BF4EBD">
      <w:pPr>
        <w:pStyle w:val="af0"/>
        <w:numPr>
          <w:ilvl w:val="0"/>
          <w:numId w:val="28"/>
        </w:numPr>
        <w:spacing w:after="0" w:line="240" w:lineRule="auto"/>
        <w:rPr>
          <w:sz w:val="20"/>
          <w:szCs w:val="20"/>
        </w:rPr>
      </w:pPr>
      <w:r w:rsidRPr="008E596C">
        <w:rPr>
          <w:sz w:val="20"/>
          <w:szCs w:val="20"/>
        </w:rPr>
        <w:t>Установка и герметизация примыкания между кровлей стеной строения.</w:t>
      </w:r>
    </w:p>
    <w:p w:rsidR="00BF4EBD" w:rsidRPr="008E596C" w:rsidRDefault="00BF4EBD" w:rsidP="00BF4EBD">
      <w:pPr>
        <w:pStyle w:val="af0"/>
        <w:numPr>
          <w:ilvl w:val="0"/>
          <w:numId w:val="28"/>
        </w:numPr>
        <w:spacing w:after="0" w:line="240" w:lineRule="auto"/>
        <w:rPr>
          <w:sz w:val="20"/>
          <w:szCs w:val="20"/>
        </w:rPr>
      </w:pPr>
      <w:r w:rsidRPr="008E596C">
        <w:rPr>
          <w:sz w:val="20"/>
          <w:szCs w:val="20"/>
        </w:rPr>
        <w:t>Настил кровли в перехлест с герметизацией в местах примыкания к стенам строения</w:t>
      </w:r>
    </w:p>
    <w:p w:rsidR="00BF4EBD" w:rsidRPr="008E596C" w:rsidRDefault="00BF4EBD" w:rsidP="00BF4EBD">
      <w:pPr>
        <w:spacing w:after="0" w:line="240" w:lineRule="auto"/>
        <w:rPr>
          <w:sz w:val="20"/>
          <w:szCs w:val="20"/>
        </w:rPr>
      </w:pPr>
    </w:p>
    <w:p w:rsidR="00BF4EBD" w:rsidRPr="008E596C" w:rsidRDefault="00BF4EBD" w:rsidP="00BF4EBD">
      <w:pPr>
        <w:spacing w:after="0" w:line="240" w:lineRule="auto"/>
        <w:rPr>
          <w:sz w:val="20"/>
          <w:szCs w:val="20"/>
        </w:rPr>
      </w:pPr>
      <w:r w:rsidRPr="008E596C">
        <w:rPr>
          <w:sz w:val="24"/>
          <w:szCs w:val="24"/>
        </w:rPr>
        <w:t>7.15</w:t>
      </w:r>
      <w:r w:rsidRPr="008E596C">
        <w:rPr>
          <w:sz w:val="20"/>
          <w:szCs w:val="20"/>
        </w:rPr>
        <w:t xml:space="preserve"> </w:t>
      </w:r>
      <w:r w:rsidRPr="008E596C">
        <w:rPr>
          <w:sz w:val="24"/>
          <w:szCs w:val="24"/>
        </w:rPr>
        <w:t>В случае заказа услуг по возведению основания для остекления балкона ( лоджии) Продавец выполняет работы в соответствие с регламентом по возведению основания для остекления балкона ( лоджии), а именно:</w:t>
      </w:r>
    </w:p>
    <w:p w:rsidR="00BF4EBD" w:rsidRPr="008E596C" w:rsidRDefault="00BF4EBD" w:rsidP="00BF4EBD">
      <w:pPr>
        <w:spacing w:after="0" w:line="240" w:lineRule="auto"/>
        <w:rPr>
          <w:sz w:val="20"/>
          <w:szCs w:val="20"/>
        </w:rPr>
      </w:pPr>
    </w:p>
    <w:p w:rsidR="00BF4EBD" w:rsidRPr="008E596C" w:rsidRDefault="00BF4EBD" w:rsidP="00BF4EBD">
      <w:pPr>
        <w:pStyle w:val="af0"/>
        <w:spacing w:after="0" w:line="240" w:lineRule="auto"/>
        <w:ind w:left="675"/>
        <w:rPr>
          <w:sz w:val="20"/>
          <w:szCs w:val="20"/>
        </w:rPr>
      </w:pPr>
      <w:r w:rsidRPr="008E596C">
        <w:rPr>
          <w:b/>
          <w:sz w:val="20"/>
          <w:szCs w:val="20"/>
        </w:rPr>
        <w:t>РЕГЛАМЕНТ РАБОТ ПО ВОЗВЕДЕНИЮ ОСНОВАНИЯ ДЛЯ ОСТЕКЛЕНИЯ ЛОДЖИ</w:t>
      </w:r>
      <w:r w:rsidRPr="008E596C">
        <w:rPr>
          <w:sz w:val="20"/>
          <w:szCs w:val="20"/>
        </w:rPr>
        <w:t>И</w:t>
      </w:r>
    </w:p>
    <w:p w:rsidR="002319AB" w:rsidRPr="008E596C" w:rsidRDefault="002319AB" w:rsidP="002319AB">
      <w:pPr>
        <w:pStyle w:val="af0"/>
        <w:numPr>
          <w:ilvl w:val="0"/>
          <w:numId w:val="29"/>
        </w:numPr>
        <w:spacing w:after="0" w:line="240" w:lineRule="auto"/>
        <w:contextualSpacing w:val="0"/>
        <w:rPr>
          <w:rFonts w:cs="Calibri"/>
          <w:b/>
          <w:sz w:val="20"/>
          <w:szCs w:val="20"/>
        </w:rPr>
      </w:pPr>
      <w:r w:rsidRPr="008E596C">
        <w:rPr>
          <w:rFonts w:cs="Calibri"/>
          <w:b/>
          <w:sz w:val="20"/>
          <w:szCs w:val="20"/>
        </w:rPr>
        <w:t>ПРОВЕРКА НА СООТВЕТСТВИЕ РАЗМЕРОВ И  КОМПЛЕКТА МАТЕРИАЛОВ ПО ЗАКАЗУ.</w:t>
      </w:r>
    </w:p>
    <w:p w:rsidR="002319AB" w:rsidRPr="008E596C" w:rsidRDefault="002319AB" w:rsidP="002319AB">
      <w:pPr>
        <w:pStyle w:val="af0"/>
        <w:numPr>
          <w:ilvl w:val="0"/>
          <w:numId w:val="29"/>
        </w:numPr>
        <w:spacing w:after="0" w:line="240" w:lineRule="auto"/>
        <w:contextualSpacing w:val="0"/>
        <w:rPr>
          <w:rFonts w:cs="Calibri"/>
          <w:sz w:val="20"/>
          <w:szCs w:val="20"/>
        </w:rPr>
      </w:pPr>
      <w:r w:rsidRPr="008E596C">
        <w:rPr>
          <w:rFonts w:cs="Calibri"/>
          <w:sz w:val="20"/>
          <w:szCs w:val="20"/>
        </w:rPr>
        <w:t xml:space="preserve">Замеряется место возведения основания и сравнивается с заданием из замерного листа.   </w:t>
      </w:r>
    </w:p>
    <w:p w:rsidR="002319AB" w:rsidRPr="008E596C" w:rsidRDefault="002319AB" w:rsidP="002319AB">
      <w:pPr>
        <w:pStyle w:val="af0"/>
        <w:numPr>
          <w:ilvl w:val="0"/>
          <w:numId w:val="29"/>
        </w:numPr>
        <w:spacing w:after="0" w:line="240" w:lineRule="auto"/>
        <w:contextualSpacing w:val="0"/>
        <w:rPr>
          <w:sz w:val="20"/>
          <w:szCs w:val="20"/>
        </w:rPr>
      </w:pPr>
      <w:r w:rsidRPr="008E596C">
        <w:rPr>
          <w:rFonts w:cs="Calibri"/>
          <w:sz w:val="20"/>
          <w:szCs w:val="20"/>
        </w:rPr>
        <w:t>Проверяется комплектация заказа.</w:t>
      </w:r>
    </w:p>
    <w:p w:rsidR="002319AB" w:rsidRPr="008E596C" w:rsidRDefault="002319AB" w:rsidP="002319AB">
      <w:pPr>
        <w:pStyle w:val="af0"/>
        <w:rPr>
          <w:rFonts w:cs="Calibri"/>
          <w:sz w:val="20"/>
          <w:szCs w:val="20"/>
        </w:rPr>
      </w:pPr>
    </w:p>
    <w:p w:rsidR="002319AB" w:rsidRPr="008E596C" w:rsidRDefault="002319AB" w:rsidP="002319AB">
      <w:pPr>
        <w:pStyle w:val="af0"/>
        <w:numPr>
          <w:ilvl w:val="0"/>
          <w:numId w:val="29"/>
        </w:numPr>
        <w:spacing w:after="0" w:line="240" w:lineRule="auto"/>
        <w:contextualSpacing w:val="0"/>
        <w:rPr>
          <w:rFonts w:cs="Calibri"/>
          <w:b/>
          <w:sz w:val="20"/>
          <w:szCs w:val="20"/>
        </w:rPr>
      </w:pPr>
      <w:r w:rsidRPr="008E596C">
        <w:rPr>
          <w:rFonts w:cs="Calibri"/>
          <w:b/>
          <w:sz w:val="20"/>
          <w:szCs w:val="20"/>
        </w:rPr>
        <w:t>ПОДГОТОВКА МЕСТА ВОЗВЕДЕНИЯ ОСНОВАНИЯ.</w:t>
      </w:r>
    </w:p>
    <w:p w:rsidR="002319AB" w:rsidRPr="008E596C" w:rsidRDefault="002319AB" w:rsidP="002319AB">
      <w:pPr>
        <w:pStyle w:val="af0"/>
        <w:numPr>
          <w:ilvl w:val="0"/>
          <w:numId w:val="29"/>
        </w:numPr>
        <w:spacing w:after="0" w:line="240" w:lineRule="auto"/>
        <w:contextualSpacing w:val="0"/>
        <w:rPr>
          <w:rFonts w:cs="Calibri"/>
          <w:b/>
          <w:sz w:val="20"/>
          <w:szCs w:val="20"/>
        </w:rPr>
      </w:pPr>
      <w:r w:rsidRPr="008E596C">
        <w:rPr>
          <w:rFonts w:cs="Calibri"/>
          <w:sz w:val="20"/>
          <w:szCs w:val="20"/>
        </w:rPr>
        <w:t>Место возведения основания очищается от посторонних предметов и грязи.</w:t>
      </w:r>
    </w:p>
    <w:p w:rsidR="002319AB" w:rsidRPr="008E596C" w:rsidRDefault="002319AB" w:rsidP="002319AB">
      <w:pPr>
        <w:pStyle w:val="af0"/>
        <w:numPr>
          <w:ilvl w:val="0"/>
          <w:numId w:val="29"/>
        </w:numPr>
        <w:spacing w:after="0" w:line="240" w:lineRule="auto"/>
        <w:contextualSpacing w:val="0"/>
        <w:rPr>
          <w:rFonts w:cs="Calibri"/>
          <w:sz w:val="20"/>
          <w:szCs w:val="20"/>
        </w:rPr>
      </w:pPr>
      <w:r w:rsidRPr="008E596C">
        <w:rPr>
          <w:rFonts w:cs="Calibri"/>
          <w:sz w:val="20"/>
          <w:szCs w:val="20"/>
        </w:rPr>
        <w:t xml:space="preserve">На место возведения основания наносятся отметки для обозначения границ высоты основания и натягивается шнур для обозначения места положения основания, согласно заданию из замерного листа. </w:t>
      </w:r>
    </w:p>
    <w:p w:rsidR="002319AB" w:rsidRPr="008E596C" w:rsidRDefault="002319AB" w:rsidP="002319AB">
      <w:pPr>
        <w:pStyle w:val="af0"/>
        <w:numPr>
          <w:ilvl w:val="0"/>
          <w:numId w:val="29"/>
        </w:numPr>
        <w:spacing w:after="0" w:line="240" w:lineRule="auto"/>
        <w:contextualSpacing w:val="0"/>
        <w:rPr>
          <w:sz w:val="20"/>
          <w:szCs w:val="20"/>
        </w:rPr>
      </w:pPr>
      <w:r w:rsidRPr="008E596C">
        <w:rPr>
          <w:sz w:val="20"/>
          <w:szCs w:val="20"/>
        </w:rPr>
        <w:t xml:space="preserve">Основание под остекление устанавливается по высоте парапета, верх основания строго в         горизонтальной плоскости                       </w:t>
      </w:r>
    </w:p>
    <w:p w:rsidR="002319AB" w:rsidRPr="008E596C" w:rsidRDefault="002319AB" w:rsidP="002319AB">
      <w:pPr>
        <w:pStyle w:val="af0"/>
        <w:numPr>
          <w:ilvl w:val="0"/>
          <w:numId w:val="29"/>
        </w:numPr>
        <w:spacing w:after="0" w:line="240" w:lineRule="auto"/>
        <w:contextualSpacing w:val="0"/>
        <w:rPr>
          <w:sz w:val="20"/>
          <w:szCs w:val="20"/>
        </w:rPr>
      </w:pPr>
      <w:r w:rsidRPr="008E596C">
        <w:rPr>
          <w:sz w:val="20"/>
          <w:szCs w:val="20"/>
        </w:rPr>
        <w:t>Кладка устанавливается на плиту пола, максимально близко к парапету. Наружный край кладки по отвесу не должен выходить за пределы верхней плиты перекрытия.</w:t>
      </w:r>
    </w:p>
    <w:p w:rsidR="002319AB" w:rsidRPr="008E596C" w:rsidRDefault="002319AB" w:rsidP="002319AB">
      <w:pPr>
        <w:pStyle w:val="af0"/>
        <w:numPr>
          <w:ilvl w:val="0"/>
          <w:numId w:val="29"/>
        </w:numPr>
        <w:spacing w:after="0" w:line="240" w:lineRule="auto"/>
        <w:contextualSpacing w:val="0"/>
        <w:rPr>
          <w:rFonts w:cs="Calibri"/>
          <w:b/>
          <w:sz w:val="20"/>
          <w:szCs w:val="20"/>
        </w:rPr>
      </w:pPr>
      <w:r w:rsidRPr="008E596C">
        <w:rPr>
          <w:rFonts w:cs="Calibri"/>
          <w:b/>
          <w:sz w:val="20"/>
          <w:szCs w:val="20"/>
        </w:rPr>
        <w:t>ВОЗВЕДЕНИЕ ОСНОВАНИЯ.</w:t>
      </w:r>
    </w:p>
    <w:p w:rsidR="002319AB" w:rsidRPr="008E596C" w:rsidRDefault="002319AB" w:rsidP="002319AB">
      <w:pPr>
        <w:pStyle w:val="af0"/>
        <w:numPr>
          <w:ilvl w:val="0"/>
          <w:numId w:val="29"/>
        </w:numPr>
        <w:spacing w:after="0" w:line="240" w:lineRule="auto"/>
        <w:contextualSpacing w:val="0"/>
        <w:rPr>
          <w:rFonts w:cs="Calibri"/>
          <w:sz w:val="20"/>
          <w:szCs w:val="20"/>
        </w:rPr>
      </w:pPr>
      <w:r w:rsidRPr="008E596C">
        <w:rPr>
          <w:rFonts w:cs="Calibri"/>
          <w:sz w:val="20"/>
          <w:szCs w:val="20"/>
        </w:rPr>
        <w:t xml:space="preserve">Производится подрезку пеноблоков  в необходимую конфигурацию.                                                                        </w:t>
      </w:r>
    </w:p>
    <w:p w:rsidR="002319AB" w:rsidRPr="008E596C" w:rsidRDefault="002319AB" w:rsidP="002319AB">
      <w:pPr>
        <w:pStyle w:val="af0"/>
        <w:numPr>
          <w:ilvl w:val="0"/>
          <w:numId w:val="29"/>
        </w:numPr>
        <w:spacing w:after="0" w:line="240" w:lineRule="auto"/>
        <w:contextualSpacing w:val="0"/>
        <w:rPr>
          <w:rFonts w:cs="Calibri"/>
          <w:sz w:val="20"/>
          <w:szCs w:val="20"/>
        </w:rPr>
      </w:pPr>
      <w:r w:rsidRPr="008E596C">
        <w:rPr>
          <w:rFonts w:cs="Calibri"/>
          <w:sz w:val="20"/>
          <w:szCs w:val="20"/>
        </w:rPr>
        <w:t>Раскладывается  клей на месте укладки.</w:t>
      </w:r>
    </w:p>
    <w:p w:rsidR="002319AB" w:rsidRPr="008E596C" w:rsidRDefault="002319AB" w:rsidP="002319AB">
      <w:pPr>
        <w:pStyle w:val="af0"/>
        <w:numPr>
          <w:ilvl w:val="0"/>
          <w:numId w:val="29"/>
        </w:numPr>
        <w:spacing w:after="0" w:line="240" w:lineRule="auto"/>
        <w:contextualSpacing w:val="0"/>
        <w:rPr>
          <w:rFonts w:cs="Calibri"/>
          <w:sz w:val="20"/>
          <w:szCs w:val="20"/>
        </w:rPr>
      </w:pPr>
      <w:r w:rsidRPr="008E596C">
        <w:rPr>
          <w:rFonts w:cs="Calibri"/>
          <w:sz w:val="20"/>
          <w:szCs w:val="20"/>
        </w:rPr>
        <w:t>Наносится клей на горизонтальный и вертикальный торец пеноблока</w:t>
      </w:r>
    </w:p>
    <w:p w:rsidR="002319AB" w:rsidRPr="008E596C" w:rsidRDefault="002319AB" w:rsidP="002319AB">
      <w:pPr>
        <w:pStyle w:val="af0"/>
        <w:numPr>
          <w:ilvl w:val="0"/>
          <w:numId w:val="29"/>
        </w:numPr>
        <w:spacing w:after="0" w:line="240" w:lineRule="auto"/>
        <w:contextualSpacing w:val="0"/>
        <w:rPr>
          <w:rFonts w:cs="Calibri"/>
          <w:sz w:val="20"/>
          <w:szCs w:val="20"/>
        </w:rPr>
      </w:pPr>
      <w:r w:rsidRPr="008E596C">
        <w:rPr>
          <w:rFonts w:cs="Calibri"/>
          <w:sz w:val="20"/>
          <w:szCs w:val="20"/>
        </w:rPr>
        <w:t>Блоки первого ряда устанавливаются и выравниваются при помощи правила и уровня, строго по отметкам.</w:t>
      </w:r>
    </w:p>
    <w:p w:rsidR="002319AB" w:rsidRPr="008E596C" w:rsidRDefault="002319AB" w:rsidP="002319AB">
      <w:pPr>
        <w:pStyle w:val="af0"/>
        <w:numPr>
          <w:ilvl w:val="0"/>
          <w:numId w:val="29"/>
        </w:numPr>
        <w:spacing w:after="0" w:line="240" w:lineRule="auto"/>
        <w:contextualSpacing w:val="0"/>
        <w:rPr>
          <w:rFonts w:cs="Calibri"/>
          <w:sz w:val="20"/>
          <w:szCs w:val="20"/>
        </w:rPr>
      </w:pPr>
      <w:r w:rsidRPr="008E596C">
        <w:rPr>
          <w:rFonts w:cs="Calibri"/>
          <w:sz w:val="20"/>
          <w:szCs w:val="20"/>
        </w:rPr>
        <w:t xml:space="preserve">Привязывается кладка к боковым стенам. Арматуру </w:t>
      </w:r>
      <w:smartTag w:uri="urn:schemas-microsoft-com:office:smarttags" w:element="metricconverter">
        <w:smartTagPr>
          <w:attr w:name="ProductID" w:val="10 мм"/>
        </w:smartTagPr>
        <w:r w:rsidRPr="008E596C">
          <w:rPr>
            <w:rFonts w:cs="Calibri"/>
            <w:sz w:val="20"/>
            <w:szCs w:val="20"/>
          </w:rPr>
          <w:t>10 мм</w:t>
        </w:r>
      </w:smartTag>
      <w:r w:rsidRPr="008E596C">
        <w:rPr>
          <w:rFonts w:cs="Calibri"/>
          <w:sz w:val="20"/>
          <w:szCs w:val="20"/>
        </w:rPr>
        <w:t xml:space="preserve"> нарезается  кусками  200-</w:t>
      </w:r>
      <w:smartTag w:uri="urn:schemas-microsoft-com:office:smarttags" w:element="metricconverter">
        <w:smartTagPr>
          <w:attr w:name="ProductID" w:val="250 мм"/>
        </w:smartTagPr>
        <w:r w:rsidRPr="008E596C">
          <w:rPr>
            <w:rFonts w:cs="Calibri"/>
            <w:sz w:val="20"/>
            <w:szCs w:val="20"/>
          </w:rPr>
          <w:t>250 мм</w:t>
        </w:r>
      </w:smartTag>
      <w:r w:rsidRPr="008E596C">
        <w:rPr>
          <w:rFonts w:cs="Calibri"/>
          <w:sz w:val="20"/>
          <w:szCs w:val="20"/>
        </w:rPr>
        <w:t xml:space="preserve"> </w:t>
      </w:r>
      <w:r w:rsidRPr="008E596C">
        <w:rPr>
          <w:sz w:val="20"/>
          <w:szCs w:val="20"/>
        </w:rPr>
        <w:t xml:space="preserve">    </w:t>
      </w:r>
      <w:r w:rsidRPr="008E596C">
        <w:rPr>
          <w:rFonts w:cs="Calibri"/>
          <w:sz w:val="20"/>
          <w:szCs w:val="20"/>
        </w:rPr>
        <w:t xml:space="preserve">Устанавливаются в отверстия в прилегающей стене. Закрепляются между рядами пеноблоков.  </w:t>
      </w:r>
    </w:p>
    <w:p w:rsidR="002319AB" w:rsidRPr="008E596C" w:rsidRDefault="002319AB" w:rsidP="002319AB">
      <w:pPr>
        <w:pStyle w:val="af0"/>
        <w:numPr>
          <w:ilvl w:val="0"/>
          <w:numId w:val="29"/>
        </w:numPr>
        <w:spacing w:after="0" w:line="240" w:lineRule="auto"/>
        <w:contextualSpacing w:val="0"/>
        <w:rPr>
          <w:rFonts w:cs="Calibri"/>
          <w:sz w:val="20"/>
          <w:szCs w:val="20"/>
        </w:rPr>
      </w:pPr>
      <w:r w:rsidRPr="008E596C">
        <w:rPr>
          <w:rFonts w:cs="Calibri"/>
          <w:sz w:val="20"/>
          <w:szCs w:val="20"/>
        </w:rPr>
        <w:t>Укладка последующих рядов производится вразбежку, соблюдая вертикальный и горизонтальный уровни.</w:t>
      </w:r>
    </w:p>
    <w:p w:rsidR="002319AB" w:rsidRPr="008E596C" w:rsidRDefault="002319AB" w:rsidP="002319AB">
      <w:pPr>
        <w:pStyle w:val="af0"/>
        <w:numPr>
          <w:ilvl w:val="0"/>
          <w:numId w:val="29"/>
        </w:numPr>
        <w:spacing w:after="0" w:line="240" w:lineRule="auto"/>
        <w:contextualSpacing w:val="0"/>
        <w:rPr>
          <w:rFonts w:cs="Calibri"/>
          <w:sz w:val="20"/>
          <w:szCs w:val="20"/>
        </w:rPr>
      </w:pPr>
      <w:r w:rsidRPr="008E596C">
        <w:rPr>
          <w:rFonts w:cs="Calibri"/>
          <w:sz w:val="20"/>
          <w:szCs w:val="20"/>
        </w:rPr>
        <w:t>Полости примыкания основания и боковых стен заполняется клеем</w:t>
      </w:r>
    </w:p>
    <w:p w:rsidR="002319AB" w:rsidRPr="008E596C" w:rsidRDefault="002319AB" w:rsidP="002319AB">
      <w:pPr>
        <w:pStyle w:val="af0"/>
        <w:numPr>
          <w:ilvl w:val="0"/>
          <w:numId w:val="29"/>
        </w:numPr>
        <w:spacing w:after="0" w:line="240" w:lineRule="auto"/>
        <w:contextualSpacing w:val="0"/>
        <w:rPr>
          <w:rFonts w:cs="Calibri"/>
          <w:sz w:val="20"/>
          <w:szCs w:val="20"/>
        </w:rPr>
      </w:pPr>
      <w:r w:rsidRPr="008E596C">
        <w:rPr>
          <w:rFonts w:cs="Calibri"/>
          <w:sz w:val="20"/>
          <w:szCs w:val="20"/>
        </w:rPr>
        <w:t xml:space="preserve">Оштукатуриваются швы основания, сколы. </w:t>
      </w:r>
    </w:p>
    <w:p w:rsidR="002319AB" w:rsidRPr="008E596C" w:rsidRDefault="002319AB" w:rsidP="002319AB">
      <w:pPr>
        <w:rPr>
          <w:rFonts w:cs="Calibri"/>
          <w:sz w:val="20"/>
          <w:szCs w:val="20"/>
        </w:rPr>
      </w:pPr>
      <w:r w:rsidRPr="008E596C">
        <w:rPr>
          <w:rFonts w:cs="Calibri"/>
          <w:sz w:val="20"/>
          <w:szCs w:val="20"/>
        </w:rPr>
        <w:t>Допускаемые отклонения основания из пеноблоков:</w:t>
      </w:r>
    </w:p>
    <w:p w:rsidR="002319AB" w:rsidRPr="008E596C" w:rsidRDefault="002319AB" w:rsidP="002319AB">
      <w:pPr>
        <w:spacing w:after="20"/>
        <w:rPr>
          <w:rFonts w:cs="Calibri"/>
          <w:sz w:val="20"/>
          <w:szCs w:val="20"/>
        </w:rPr>
      </w:pPr>
      <w:r w:rsidRPr="008E596C">
        <w:rPr>
          <w:rFonts w:cs="Calibri"/>
          <w:sz w:val="20"/>
          <w:szCs w:val="20"/>
        </w:rPr>
        <w:t xml:space="preserve">Неровности поверхности (обнаруживаются при накладывании правила или шаблона длиной </w:t>
      </w:r>
      <w:smartTag w:uri="urn:schemas-microsoft-com:office:smarttags" w:element="metricconverter">
        <w:smartTagPr>
          <w:attr w:name="ProductID" w:val="2 м"/>
        </w:smartTagPr>
        <w:r w:rsidRPr="008E596C">
          <w:rPr>
            <w:rFonts w:cs="Calibri"/>
            <w:sz w:val="20"/>
            <w:szCs w:val="20"/>
          </w:rPr>
          <w:t>2 м</w:t>
        </w:r>
      </w:smartTag>
      <w:r w:rsidRPr="008E596C">
        <w:rPr>
          <w:rFonts w:cs="Calibri"/>
          <w:sz w:val="20"/>
          <w:szCs w:val="20"/>
        </w:rPr>
        <w:t xml:space="preserve">) - не более </w:t>
      </w:r>
      <w:smartTag w:uri="urn:schemas-microsoft-com:office:smarttags" w:element="metricconverter">
        <w:smartTagPr>
          <w:attr w:name="ProductID" w:val="3 мм"/>
        </w:smartTagPr>
        <w:r w:rsidRPr="008E596C">
          <w:rPr>
            <w:rFonts w:cs="Calibri"/>
            <w:sz w:val="20"/>
            <w:szCs w:val="20"/>
          </w:rPr>
          <w:t>3 мм</w:t>
        </w:r>
      </w:smartTag>
      <w:r w:rsidRPr="008E596C">
        <w:rPr>
          <w:rFonts w:cs="Calibri"/>
          <w:sz w:val="20"/>
          <w:szCs w:val="20"/>
        </w:rPr>
        <w:t xml:space="preserve"> глубиной или выпуклостью до </w:t>
      </w:r>
      <w:smartTag w:uri="urn:schemas-microsoft-com:office:smarttags" w:element="metricconverter">
        <w:smartTagPr>
          <w:attr w:name="ProductID" w:val="5 мм"/>
        </w:smartTagPr>
        <w:r w:rsidRPr="008E596C">
          <w:rPr>
            <w:rFonts w:cs="Calibri"/>
            <w:sz w:val="20"/>
            <w:szCs w:val="20"/>
          </w:rPr>
          <w:t>5 мм</w:t>
        </w:r>
      </w:smartTag>
      <w:r w:rsidRPr="008E596C">
        <w:rPr>
          <w:rFonts w:cs="Calibri"/>
          <w:sz w:val="20"/>
          <w:szCs w:val="20"/>
        </w:rPr>
        <w:t xml:space="preserve">. Отклонение поверхности по вертикали и горизонтали - </w:t>
      </w:r>
      <w:smartTag w:uri="urn:schemas-microsoft-com:office:smarttags" w:element="metricconverter">
        <w:smartTagPr>
          <w:attr w:name="ProductID" w:val="15 мм"/>
        </w:smartTagPr>
        <w:r w:rsidRPr="008E596C">
          <w:rPr>
            <w:rFonts w:cs="Calibri"/>
            <w:sz w:val="20"/>
            <w:szCs w:val="20"/>
          </w:rPr>
          <w:t>15 мм</w:t>
        </w:r>
      </w:smartTag>
      <w:r w:rsidRPr="008E596C">
        <w:rPr>
          <w:rFonts w:cs="Calibri"/>
          <w:sz w:val="20"/>
          <w:szCs w:val="20"/>
        </w:rPr>
        <w:t xml:space="preserve"> на всю высоту или длину.</w:t>
      </w:r>
    </w:p>
    <w:p w:rsidR="002319AB" w:rsidRPr="008E596C" w:rsidRDefault="002319AB" w:rsidP="002319AB">
      <w:pPr>
        <w:spacing w:after="20"/>
        <w:rPr>
          <w:sz w:val="24"/>
          <w:szCs w:val="24"/>
        </w:rPr>
      </w:pPr>
      <w:r w:rsidRPr="008E596C">
        <w:rPr>
          <w:rFonts w:cs="Calibri"/>
          <w:sz w:val="24"/>
          <w:szCs w:val="24"/>
        </w:rPr>
        <w:t>7.16</w:t>
      </w:r>
      <w:r w:rsidRPr="008E596C">
        <w:rPr>
          <w:rFonts w:cs="Calibri"/>
          <w:sz w:val="20"/>
          <w:szCs w:val="20"/>
        </w:rPr>
        <w:t xml:space="preserve"> </w:t>
      </w:r>
      <w:r w:rsidRPr="008E596C">
        <w:rPr>
          <w:sz w:val="24"/>
          <w:szCs w:val="24"/>
        </w:rPr>
        <w:t>В случае заказа услуг по возведению каркаса для остекления балкона ( лоджии) Продавец выполняет работы в соответствие с регламентом по возведению каркаса для остекления балкона ( лоджии), а именно:</w:t>
      </w:r>
    </w:p>
    <w:p w:rsidR="002319AB" w:rsidRPr="008E596C" w:rsidRDefault="002319AB" w:rsidP="002319AB">
      <w:pPr>
        <w:spacing w:after="20"/>
        <w:rPr>
          <w:sz w:val="24"/>
          <w:szCs w:val="24"/>
        </w:rPr>
      </w:pPr>
    </w:p>
    <w:p w:rsidR="002319AB" w:rsidRPr="008E596C" w:rsidRDefault="002319AB" w:rsidP="002319AB">
      <w:pPr>
        <w:spacing w:after="20"/>
        <w:rPr>
          <w:b/>
          <w:sz w:val="20"/>
          <w:szCs w:val="20"/>
        </w:rPr>
      </w:pPr>
      <w:r w:rsidRPr="008E596C">
        <w:rPr>
          <w:sz w:val="24"/>
          <w:szCs w:val="24"/>
        </w:rPr>
        <w:tab/>
      </w:r>
      <w:r w:rsidRPr="008E596C">
        <w:rPr>
          <w:b/>
          <w:sz w:val="20"/>
          <w:szCs w:val="20"/>
        </w:rPr>
        <w:t>РЕГЛАМЕНТ ВОЗВЕДЕНИЯ КАРКАСА ДЛЯ ОСТЕКЛЕНИЯ ЛОДЖИЙ И БАЛКОНОВ.</w:t>
      </w:r>
    </w:p>
    <w:p w:rsidR="002319AB" w:rsidRPr="008E596C" w:rsidRDefault="002319AB" w:rsidP="002319AB">
      <w:pPr>
        <w:spacing w:after="20"/>
        <w:rPr>
          <w:sz w:val="24"/>
          <w:szCs w:val="24"/>
        </w:rPr>
      </w:pPr>
    </w:p>
    <w:p w:rsidR="002319AB" w:rsidRPr="008E596C" w:rsidRDefault="002319AB" w:rsidP="002319AB">
      <w:pPr>
        <w:pStyle w:val="af0"/>
        <w:numPr>
          <w:ilvl w:val="0"/>
          <w:numId w:val="30"/>
        </w:numPr>
        <w:spacing w:after="0" w:line="240" w:lineRule="auto"/>
        <w:contextualSpacing w:val="0"/>
        <w:rPr>
          <w:b/>
          <w:sz w:val="20"/>
          <w:szCs w:val="20"/>
        </w:rPr>
      </w:pPr>
      <w:r w:rsidRPr="008E596C">
        <w:rPr>
          <w:sz w:val="24"/>
          <w:szCs w:val="24"/>
        </w:rPr>
        <w:tab/>
      </w:r>
      <w:r w:rsidRPr="008E596C">
        <w:rPr>
          <w:b/>
          <w:sz w:val="20"/>
          <w:szCs w:val="20"/>
        </w:rPr>
        <w:t>ПРОВЕРКА НА СООТВЕТСТВИЕ РАЗМЕРОВ И  КОМПЛЕКТА МАТЕРИАЛОВ ПО ЗАКАЗУ.</w:t>
      </w:r>
    </w:p>
    <w:p w:rsidR="002319AB" w:rsidRPr="008E596C" w:rsidRDefault="002319AB" w:rsidP="002319AB">
      <w:pPr>
        <w:pStyle w:val="af0"/>
        <w:numPr>
          <w:ilvl w:val="0"/>
          <w:numId w:val="30"/>
        </w:numPr>
        <w:spacing w:after="0" w:line="240" w:lineRule="auto"/>
        <w:contextualSpacing w:val="0"/>
        <w:rPr>
          <w:sz w:val="20"/>
          <w:szCs w:val="20"/>
        </w:rPr>
      </w:pPr>
      <w:r w:rsidRPr="008E596C">
        <w:rPr>
          <w:sz w:val="20"/>
          <w:szCs w:val="20"/>
        </w:rPr>
        <w:t xml:space="preserve">Замеряется место возведения основания и сравнивается с заданием из замерного листа.   </w:t>
      </w:r>
    </w:p>
    <w:p w:rsidR="002319AB" w:rsidRPr="008E596C" w:rsidRDefault="002319AB" w:rsidP="002319AB">
      <w:pPr>
        <w:pStyle w:val="af0"/>
        <w:numPr>
          <w:ilvl w:val="0"/>
          <w:numId w:val="30"/>
        </w:numPr>
        <w:spacing w:after="0" w:line="240" w:lineRule="auto"/>
        <w:contextualSpacing w:val="0"/>
        <w:rPr>
          <w:sz w:val="20"/>
          <w:szCs w:val="20"/>
        </w:rPr>
      </w:pPr>
      <w:r w:rsidRPr="008E596C">
        <w:rPr>
          <w:sz w:val="20"/>
          <w:szCs w:val="20"/>
        </w:rPr>
        <w:t>Проверяется комплектация заказа.</w:t>
      </w:r>
    </w:p>
    <w:p w:rsidR="002319AB" w:rsidRPr="008E596C" w:rsidRDefault="002319AB" w:rsidP="002319AB">
      <w:pPr>
        <w:pStyle w:val="af0"/>
        <w:numPr>
          <w:ilvl w:val="0"/>
          <w:numId w:val="30"/>
        </w:numPr>
        <w:spacing w:after="0" w:line="240" w:lineRule="auto"/>
        <w:contextualSpacing w:val="0"/>
        <w:rPr>
          <w:b/>
          <w:sz w:val="20"/>
          <w:szCs w:val="20"/>
        </w:rPr>
      </w:pPr>
      <w:r w:rsidRPr="008E596C">
        <w:rPr>
          <w:b/>
          <w:sz w:val="20"/>
          <w:szCs w:val="20"/>
        </w:rPr>
        <w:t>ПОДГОТОВКА МЕСТА ВОЗВЕДЕНИЯ ОСНОВАНИЯ.</w:t>
      </w:r>
    </w:p>
    <w:p w:rsidR="002319AB" w:rsidRPr="008E596C" w:rsidRDefault="002319AB" w:rsidP="002319AB">
      <w:pPr>
        <w:pStyle w:val="af0"/>
        <w:numPr>
          <w:ilvl w:val="0"/>
          <w:numId w:val="30"/>
        </w:numPr>
        <w:spacing w:after="0" w:line="240" w:lineRule="auto"/>
        <w:contextualSpacing w:val="0"/>
        <w:rPr>
          <w:b/>
          <w:sz w:val="20"/>
          <w:szCs w:val="20"/>
        </w:rPr>
      </w:pPr>
      <w:r w:rsidRPr="008E596C">
        <w:rPr>
          <w:sz w:val="20"/>
          <w:szCs w:val="20"/>
        </w:rPr>
        <w:t>Место возведения основания очищается от посторонних предметов и грязи.</w:t>
      </w:r>
    </w:p>
    <w:p w:rsidR="002319AB" w:rsidRPr="008E596C" w:rsidRDefault="002319AB" w:rsidP="002319AB">
      <w:pPr>
        <w:pStyle w:val="af0"/>
        <w:numPr>
          <w:ilvl w:val="0"/>
          <w:numId w:val="30"/>
        </w:numPr>
        <w:spacing w:after="0" w:line="240" w:lineRule="auto"/>
        <w:contextualSpacing w:val="0"/>
        <w:rPr>
          <w:sz w:val="20"/>
          <w:szCs w:val="20"/>
        </w:rPr>
      </w:pPr>
      <w:r w:rsidRPr="008E596C">
        <w:rPr>
          <w:sz w:val="20"/>
          <w:szCs w:val="20"/>
        </w:rPr>
        <w:t xml:space="preserve">На место возведения каркаса  наносятся отметки для обозначения границ  основания, согласно заданию из замерного листа.  </w:t>
      </w:r>
    </w:p>
    <w:p w:rsidR="002319AB" w:rsidRPr="008E596C" w:rsidRDefault="002319AB" w:rsidP="002319AB">
      <w:pPr>
        <w:pStyle w:val="af0"/>
        <w:numPr>
          <w:ilvl w:val="0"/>
          <w:numId w:val="30"/>
        </w:numPr>
        <w:spacing w:after="0" w:line="240" w:lineRule="auto"/>
        <w:contextualSpacing w:val="0"/>
        <w:rPr>
          <w:sz w:val="20"/>
          <w:szCs w:val="20"/>
        </w:rPr>
      </w:pPr>
      <w:r w:rsidRPr="008E596C">
        <w:rPr>
          <w:sz w:val="20"/>
          <w:szCs w:val="20"/>
        </w:rPr>
        <w:t xml:space="preserve">Основание под остекление установить по высоте парапета, верх основания строго в         горизонтальной плоскости.                       </w:t>
      </w:r>
    </w:p>
    <w:p w:rsidR="002319AB" w:rsidRPr="008E596C" w:rsidRDefault="002319AB" w:rsidP="002319AB">
      <w:pPr>
        <w:pStyle w:val="af0"/>
        <w:numPr>
          <w:ilvl w:val="0"/>
          <w:numId w:val="30"/>
        </w:numPr>
        <w:spacing w:after="0" w:line="240" w:lineRule="auto"/>
        <w:contextualSpacing w:val="0"/>
        <w:rPr>
          <w:sz w:val="20"/>
          <w:szCs w:val="20"/>
        </w:rPr>
      </w:pPr>
      <w:r w:rsidRPr="008E596C">
        <w:rPr>
          <w:sz w:val="20"/>
          <w:szCs w:val="20"/>
        </w:rPr>
        <w:t>Кладка устанавливается на плиту пола, максимально близко к парапету. Наружный край кладки по отвесу не должен выходить за пределы верхней плиты перекрытия.</w:t>
      </w:r>
    </w:p>
    <w:p w:rsidR="002319AB" w:rsidRPr="008E596C" w:rsidRDefault="002319AB" w:rsidP="002319AB">
      <w:pPr>
        <w:pStyle w:val="af0"/>
        <w:numPr>
          <w:ilvl w:val="0"/>
          <w:numId w:val="30"/>
        </w:numPr>
        <w:spacing w:after="0" w:line="240" w:lineRule="auto"/>
        <w:contextualSpacing w:val="0"/>
        <w:rPr>
          <w:rFonts w:cs="Calibri"/>
          <w:b/>
          <w:sz w:val="20"/>
          <w:szCs w:val="20"/>
        </w:rPr>
      </w:pPr>
      <w:r w:rsidRPr="008E596C">
        <w:rPr>
          <w:rFonts w:cs="Calibri"/>
          <w:b/>
          <w:sz w:val="20"/>
          <w:szCs w:val="20"/>
        </w:rPr>
        <w:t>ВОЗВЕДЕНИЕ КАРКАСА.</w:t>
      </w:r>
    </w:p>
    <w:p w:rsidR="002319AB" w:rsidRPr="008E596C" w:rsidRDefault="002319AB" w:rsidP="002319AB">
      <w:pPr>
        <w:pStyle w:val="af0"/>
        <w:numPr>
          <w:ilvl w:val="0"/>
          <w:numId w:val="30"/>
        </w:numPr>
        <w:spacing w:after="0" w:line="240" w:lineRule="auto"/>
        <w:contextualSpacing w:val="0"/>
        <w:rPr>
          <w:rFonts w:cs="Calibri"/>
          <w:sz w:val="20"/>
          <w:szCs w:val="20"/>
        </w:rPr>
      </w:pPr>
      <w:r w:rsidRPr="008E596C">
        <w:rPr>
          <w:rFonts w:cs="Calibri"/>
          <w:sz w:val="20"/>
          <w:szCs w:val="20"/>
        </w:rPr>
        <w:t xml:space="preserve">Производится установку  бруса на основание. Шаг  крепления  саморезов  не более 700 мм </w:t>
      </w:r>
    </w:p>
    <w:p w:rsidR="002319AB" w:rsidRPr="008E596C" w:rsidRDefault="002319AB" w:rsidP="002319AB">
      <w:pPr>
        <w:pStyle w:val="af0"/>
        <w:numPr>
          <w:ilvl w:val="0"/>
          <w:numId w:val="30"/>
        </w:numPr>
        <w:spacing w:after="0" w:line="240" w:lineRule="auto"/>
        <w:contextualSpacing w:val="0"/>
        <w:rPr>
          <w:rFonts w:cs="Calibri"/>
          <w:sz w:val="20"/>
          <w:szCs w:val="20"/>
        </w:rPr>
      </w:pPr>
      <w:r w:rsidRPr="008E596C">
        <w:rPr>
          <w:rFonts w:cs="Calibri"/>
          <w:sz w:val="20"/>
          <w:szCs w:val="20"/>
        </w:rPr>
        <w:t xml:space="preserve">Устанавливаются  вертикальные  опорные стойки  ,с шагом </w:t>
      </w:r>
      <w:smartTag w:uri="urn:schemas-microsoft-com:office:smarttags" w:element="metricconverter">
        <w:smartTagPr>
          <w:attr w:name="ProductID" w:val="600 мм"/>
        </w:smartTagPr>
        <w:r w:rsidRPr="008E596C">
          <w:rPr>
            <w:rFonts w:cs="Calibri"/>
            <w:sz w:val="20"/>
            <w:szCs w:val="20"/>
          </w:rPr>
          <w:t>600 мм</w:t>
        </w:r>
      </w:smartTag>
      <w:r w:rsidRPr="008E596C">
        <w:rPr>
          <w:rFonts w:cs="Calibri"/>
          <w:sz w:val="20"/>
          <w:szCs w:val="20"/>
        </w:rPr>
        <w:t xml:space="preserve"> . крепление производим  через крепежные уголки 50х50 . </w:t>
      </w:r>
    </w:p>
    <w:p w:rsidR="002319AB" w:rsidRPr="008E596C" w:rsidRDefault="002319AB" w:rsidP="002319AB">
      <w:pPr>
        <w:ind w:left="360"/>
        <w:rPr>
          <w:rFonts w:cs="Calibri"/>
          <w:sz w:val="20"/>
          <w:szCs w:val="20"/>
        </w:rPr>
      </w:pPr>
      <w:r w:rsidRPr="008E596C">
        <w:rPr>
          <w:rFonts w:cs="Calibri"/>
          <w:sz w:val="20"/>
          <w:szCs w:val="20"/>
        </w:rPr>
        <w:t xml:space="preserve">Крайние стойки  крепятся  к стенам. </w:t>
      </w:r>
    </w:p>
    <w:p w:rsidR="002319AB" w:rsidRPr="008E596C" w:rsidRDefault="002319AB" w:rsidP="002319AB">
      <w:pPr>
        <w:pStyle w:val="af0"/>
        <w:numPr>
          <w:ilvl w:val="0"/>
          <w:numId w:val="31"/>
        </w:numPr>
        <w:spacing w:after="0" w:line="240" w:lineRule="auto"/>
        <w:contextualSpacing w:val="0"/>
        <w:rPr>
          <w:sz w:val="20"/>
          <w:szCs w:val="20"/>
        </w:rPr>
      </w:pPr>
      <w:r w:rsidRPr="008E596C">
        <w:rPr>
          <w:sz w:val="20"/>
          <w:szCs w:val="20"/>
        </w:rPr>
        <w:t xml:space="preserve">устанавливается  верхний горизонтальный брус. </w:t>
      </w:r>
    </w:p>
    <w:p w:rsidR="002319AB" w:rsidRPr="008E596C" w:rsidRDefault="002319AB" w:rsidP="002319AB">
      <w:pPr>
        <w:rPr>
          <w:rFonts w:cs="Calibri"/>
          <w:sz w:val="20"/>
          <w:szCs w:val="20"/>
        </w:rPr>
      </w:pPr>
      <w:r w:rsidRPr="008E596C">
        <w:rPr>
          <w:rFonts w:cs="Calibri"/>
          <w:sz w:val="20"/>
          <w:szCs w:val="20"/>
        </w:rPr>
        <w:t>Допускаемые отклонения основания:</w:t>
      </w:r>
    </w:p>
    <w:p w:rsidR="002319AB" w:rsidRPr="008E596C" w:rsidRDefault="002319AB" w:rsidP="002319AB">
      <w:pPr>
        <w:rPr>
          <w:rFonts w:cs="Calibri"/>
        </w:rPr>
      </w:pPr>
      <w:r w:rsidRPr="008E596C">
        <w:rPr>
          <w:rFonts w:cs="Calibri"/>
          <w:sz w:val="20"/>
          <w:szCs w:val="20"/>
        </w:rPr>
        <w:t xml:space="preserve">Отклонение поверхности по вертикали и горизонтали должно составлять  </w:t>
      </w:r>
      <w:smartTag w:uri="urn:schemas-microsoft-com:office:smarttags" w:element="metricconverter">
        <w:smartTagPr>
          <w:attr w:name="ProductID" w:val="15 мм"/>
        </w:smartTagPr>
        <w:r w:rsidRPr="008E596C">
          <w:rPr>
            <w:rFonts w:cs="Calibri"/>
            <w:sz w:val="20"/>
            <w:szCs w:val="20"/>
          </w:rPr>
          <w:t>15 мм</w:t>
        </w:r>
      </w:smartTag>
      <w:r w:rsidRPr="008E596C">
        <w:rPr>
          <w:rFonts w:cs="Calibri"/>
          <w:sz w:val="20"/>
          <w:szCs w:val="20"/>
        </w:rPr>
        <w:t xml:space="preserve"> на общую высоту или длину конструкции.</w:t>
      </w:r>
      <w:r w:rsidR="00025943" w:rsidRPr="008E596C">
        <w:rPr>
          <w:rFonts w:cs="Calibri"/>
          <w:sz w:val="20"/>
          <w:szCs w:val="20"/>
        </w:rPr>
        <w:t xml:space="preserve"> </w:t>
      </w:r>
      <w:r w:rsidRPr="008E596C">
        <w:rPr>
          <w:rFonts w:cs="Calibri"/>
          <w:sz w:val="20"/>
          <w:szCs w:val="20"/>
        </w:rPr>
        <w:t>В дальнейшем , каркас с внешней стороны  необходимо  закрыть  экраном из жести или сайдингом.</w:t>
      </w:r>
      <w:r w:rsidRPr="008E596C">
        <w:rPr>
          <w:rFonts w:cs="Calibri"/>
        </w:rPr>
        <w:t xml:space="preserve"> </w:t>
      </w:r>
    </w:p>
    <w:p w:rsidR="00025943" w:rsidRPr="008E596C" w:rsidRDefault="00025943" w:rsidP="002319AB">
      <w:pPr>
        <w:rPr>
          <w:rFonts w:cs="Calibri"/>
        </w:rPr>
      </w:pPr>
      <w:r w:rsidRPr="008E596C">
        <w:rPr>
          <w:rFonts w:cs="Calibri"/>
        </w:rPr>
        <w:t xml:space="preserve">7.17  </w:t>
      </w:r>
      <w:r w:rsidRPr="008E596C">
        <w:rPr>
          <w:sz w:val="24"/>
          <w:szCs w:val="24"/>
        </w:rPr>
        <w:t>В случае заказа услуг по установке сайдинга Продавец выполняет работы в соответствие с регламентом по установке сайдинга, а именно:</w:t>
      </w:r>
    </w:p>
    <w:p w:rsidR="00025943" w:rsidRPr="008E596C" w:rsidRDefault="00025943" w:rsidP="00025943">
      <w:pPr>
        <w:jc w:val="center"/>
        <w:rPr>
          <w:rFonts w:cs="Calibri"/>
          <w:b/>
          <w:sz w:val="20"/>
          <w:szCs w:val="20"/>
        </w:rPr>
      </w:pPr>
      <w:r w:rsidRPr="008E596C">
        <w:rPr>
          <w:rFonts w:cs="Calibri"/>
          <w:b/>
          <w:sz w:val="20"/>
          <w:szCs w:val="20"/>
        </w:rPr>
        <w:t>РЕГЛАМЕНТ ПО УСТАНОВКЕ САЙДИНГА</w:t>
      </w:r>
    </w:p>
    <w:p w:rsidR="00025943" w:rsidRPr="008E596C" w:rsidRDefault="00025943" w:rsidP="00025943">
      <w:pPr>
        <w:pStyle w:val="af0"/>
        <w:numPr>
          <w:ilvl w:val="0"/>
          <w:numId w:val="32"/>
        </w:numPr>
        <w:spacing w:after="0" w:line="240" w:lineRule="auto"/>
        <w:contextualSpacing w:val="0"/>
      </w:pPr>
      <w:r w:rsidRPr="008E596C">
        <w:t>ПРОВЕРКА НА СООТВЕТСТВИЕ РАЗМЕРОВ И  КОМПЛЕКТА МАТЕРИАЛОВ ПО ЗАКАЗУ.</w:t>
      </w:r>
    </w:p>
    <w:p w:rsidR="00025943" w:rsidRPr="008E596C" w:rsidRDefault="00025943" w:rsidP="00025943">
      <w:pPr>
        <w:pStyle w:val="af0"/>
        <w:numPr>
          <w:ilvl w:val="0"/>
          <w:numId w:val="32"/>
        </w:numPr>
        <w:spacing w:after="0" w:line="240" w:lineRule="auto"/>
        <w:contextualSpacing w:val="0"/>
        <w:rPr>
          <w:rFonts w:cs="Calibri"/>
        </w:rPr>
      </w:pPr>
      <w:r w:rsidRPr="008E596C">
        <w:rPr>
          <w:rFonts w:cs="Calibri"/>
        </w:rPr>
        <w:t xml:space="preserve">Замеряется место установки сайдинга и сравнивается с заданием из замерного листа.   </w:t>
      </w:r>
    </w:p>
    <w:p w:rsidR="00025943" w:rsidRPr="008E596C" w:rsidRDefault="00025943" w:rsidP="00025943">
      <w:pPr>
        <w:pStyle w:val="af0"/>
        <w:numPr>
          <w:ilvl w:val="0"/>
          <w:numId w:val="32"/>
        </w:numPr>
        <w:spacing w:after="0" w:line="240" w:lineRule="auto"/>
        <w:contextualSpacing w:val="0"/>
        <w:rPr>
          <w:rFonts w:cs="Calibri"/>
        </w:rPr>
      </w:pPr>
      <w:r w:rsidRPr="008E596C">
        <w:rPr>
          <w:rFonts w:cs="Calibri"/>
        </w:rPr>
        <w:t>Проверяется комплектация заказа.</w:t>
      </w:r>
    </w:p>
    <w:p w:rsidR="00025943" w:rsidRPr="008E596C" w:rsidRDefault="00025943" w:rsidP="00025943">
      <w:pPr>
        <w:pStyle w:val="af0"/>
        <w:numPr>
          <w:ilvl w:val="0"/>
          <w:numId w:val="32"/>
        </w:numPr>
        <w:spacing w:after="0" w:line="240" w:lineRule="auto"/>
        <w:contextualSpacing w:val="0"/>
        <w:rPr>
          <w:rFonts w:cs="Calibri"/>
        </w:rPr>
      </w:pPr>
      <w:r w:rsidRPr="008E596C">
        <w:rPr>
          <w:rFonts w:cs="Calibri"/>
        </w:rPr>
        <w:t>ПОДГОТОВКА МЕСТА УСТАНОВКИ САЙДИНГА.</w:t>
      </w:r>
    </w:p>
    <w:p w:rsidR="00025943" w:rsidRPr="008E596C" w:rsidRDefault="00025943" w:rsidP="00025943">
      <w:pPr>
        <w:pStyle w:val="af0"/>
        <w:numPr>
          <w:ilvl w:val="0"/>
          <w:numId w:val="32"/>
        </w:numPr>
        <w:spacing w:after="0" w:line="240" w:lineRule="auto"/>
        <w:contextualSpacing w:val="0"/>
        <w:rPr>
          <w:rFonts w:cs="Calibri"/>
        </w:rPr>
      </w:pPr>
      <w:r w:rsidRPr="008E596C">
        <w:rPr>
          <w:rFonts w:cs="Calibri"/>
        </w:rPr>
        <w:t>Место установки сайдинга очищается от посторонних предметов и грязи. Демонтируется старая  обшивка  парапета (металлические, гипсовые, ацеидовые  листы)</w:t>
      </w:r>
    </w:p>
    <w:p w:rsidR="00025943" w:rsidRPr="008E596C" w:rsidRDefault="00025943" w:rsidP="00025943">
      <w:pPr>
        <w:pStyle w:val="af0"/>
        <w:numPr>
          <w:ilvl w:val="0"/>
          <w:numId w:val="32"/>
        </w:numPr>
        <w:spacing w:after="0" w:line="240" w:lineRule="auto"/>
        <w:contextualSpacing w:val="0"/>
        <w:rPr>
          <w:rFonts w:cs="Calibri"/>
        </w:rPr>
      </w:pPr>
      <w:r w:rsidRPr="008E596C">
        <w:rPr>
          <w:rFonts w:cs="Calibri"/>
        </w:rPr>
        <w:t xml:space="preserve">Размечается место установки сайдинга.  </w:t>
      </w:r>
    </w:p>
    <w:p w:rsidR="00025943" w:rsidRPr="008E596C" w:rsidRDefault="00025943" w:rsidP="00025943">
      <w:pPr>
        <w:pStyle w:val="af0"/>
        <w:numPr>
          <w:ilvl w:val="0"/>
          <w:numId w:val="32"/>
        </w:numPr>
        <w:spacing w:after="0" w:line="240" w:lineRule="auto"/>
        <w:contextualSpacing w:val="0"/>
        <w:rPr>
          <w:rFonts w:cs="Calibri"/>
        </w:rPr>
      </w:pPr>
      <w:r w:rsidRPr="008E596C">
        <w:rPr>
          <w:rFonts w:cs="Calibri"/>
        </w:rPr>
        <w:t>УСТАНОВКА  КАРКАСА И САЙДИНГА</w:t>
      </w:r>
    </w:p>
    <w:p w:rsidR="00025943" w:rsidRPr="008E596C" w:rsidRDefault="00025943" w:rsidP="00025943">
      <w:pPr>
        <w:pStyle w:val="af0"/>
        <w:numPr>
          <w:ilvl w:val="0"/>
          <w:numId w:val="32"/>
        </w:numPr>
        <w:spacing w:after="0" w:line="240" w:lineRule="auto"/>
        <w:contextualSpacing w:val="0"/>
        <w:rPr>
          <w:rFonts w:cs="Calibri"/>
        </w:rPr>
      </w:pPr>
      <w:r w:rsidRPr="008E596C">
        <w:rPr>
          <w:rFonts w:cs="Calibri"/>
        </w:rPr>
        <w:t xml:space="preserve">Производится установка  нижнего бруска на основание. Шаг  крепления  саморезов  не более </w:t>
      </w:r>
      <w:smartTag w:uri="urn:schemas-microsoft-com:office:smarttags" w:element="metricconverter">
        <w:smartTagPr>
          <w:attr w:name="ProductID" w:val="700 мм"/>
        </w:smartTagPr>
        <w:r w:rsidRPr="008E596C">
          <w:rPr>
            <w:rFonts w:cs="Calibri"/>
          </w:rPr>
          <w:t>700 мм</w:t>
        </w:r>
      </w:smartTag>
      <w:r w:rsidRPr="008E596C">
        <w:rPr>
          <w:rFonts w:cs="Calibri"/>
        </w:rPr>
        <w:t xml:space="preserve"> .</w:t>
      </w:r>
    </w:p>
    <w:p w:rsidR="00025943" w:rsidRPr="008E596C" w:rsidRDefault="00025943" w:rsidP="00025943">
      <w:pPr>
        <w:pStyle w:val="af0"/>
        <w:numPr>
          <w:ilvl w:val="0"/>
          <w:numId w:val="32"/>
        </w:numPr>
        <w:spacing w:after="0" w:line="240" w:lineRule="auto"/>
        <w:contextualSpacing w:val="0"/>
        <w:rPr>
          <w:rFonts w:cs="Calibri"/>
        </w:rPr>
      </w:pPr>
      <w:r w:rsidRPr="008E596C">
        <w:rPr>
          <w:rFonts w:cs="Calibri"/>
        </w:rPr>
        <w:t xml:space="preserve">Устанавливаются  вертикальные   стойки, с шагом 600 мм. Крепление производится  путем соединения дух брусков  саморезами.  Металлические стойки ограждения зажимаются  между брусками. Крайние стойки  крепятся  к стенам. </w:t>
      </w:r>
    </w:p>
    <w:p w:rsidR="00025943" w:rsidRPr="008E596C" w:rsidRDefault="00025943" w:rsidP="00025943">
      <w:pPr>
        <w:pStyle w:val="af0"/>
        <w:numPr>
          <w:ilvl w:val="0"/>
          <w:numId w:val="32"/>
        </w:numPr>
        <w:spacing w:after="0" w:line="240" w:lineRule="auto"/>
        <w:contextualSpacing w:val="0"/>
        <w:rPr>
          <w:rFonts w:cs="Calibri"/>
        </w:rPr>
      </w:pPr>
      <w:r w:rsidRPr="008E596C">
        <w:rPr>
          <w:rFonts w:cs="Calibri"/>
        </w:rPr>
        <w:t>Устанавливается  стартовый «</w:t>
      </w:r>
      <w:r w:rsidRPr="008E596C">
        <w:rPr>
          <w:rFonts w:cs="Calibri"/>
          <w:lang w:val="en-US"/>
        </w:rPr>
        <w:t>J</w:t>
      </w:r>
      <w:r w:rsidRPr="008E596C">
        <w:rPr>
          <w:rFonts w:cs="Calibri"/>
        </w:rPr>
        <w:t>» профиль.  Устанавливается «</w:t>
      </w:r>
      <w:r w:rsidRPr="008E596C">
        <w:rPr>
          <w:rFonts w:cs="Calibri"/>
          <w:lang w:val="en-US"/>
        </w:rPr>
        <w:t>J</w:t>
      </w:r>
      <w:r w:rsidRPr="008E596C">
        <w:rPr>
          <w:rFonts w:cs="Calibri"/>
        </w:rPr>
        <w:t xml:space="preserve">» профиль на примыкание к стенам.  Для  обустройства углов используется   два « </w:t>
      </w:r>
      <w:r w:rsidRPr="008E596C">
        <w:rPr>
          <w:rFonts w:cs="Calibri"/>
          <w:lang w:val="en-US"/>
        </w:rPr>
        <w:t>J</w:t>
      </w:r>
      <w:r w:rsidRPr="008E596C">
        <w:rPr>
          <w:rFonts w:cs="Calibri"/>
        </w:rPr>
        <w:t>» профиля.</w:t>
      </w:r>
    </w:p>
    <w:p w:rsidR="00025943" w:rsidRPr="008E596C" w:rsidRDefault="00025943" w:rsidP="00025943">
      <w:pPr>
        <w:pStyle w:val="af0"/>
        <w:numPr>
          <w:ilvl w:val="0"/>
          <w:numId w:val="32"/>
        </w:numPr>
        <w:spacing w:after="0" w:line="240" w:lineRule="auto"/>
        <w:contextualSpacing w:val="0"/>
        <w:rPr>
          <w:rFonts w:cs="Calibri"/>
        </w:rPr>
      </w:pPr>
      <w:r w:rsidRPr="008E596C">
        <w:rPr>
          <w:rFonts w:cs="Calibri"/>
        </w:rPr>
        <w:t>Панели  сайдинга устанавливаются  в  стартовый профиль  и крепятся  саморезами к брускам.  Верхняя панель устанавливается  на 50-</w:t>
      </w:r>
      <w:smartTag w:uri="urn:schemas-microsoft-com:office:smarttags" w:element="metricconverter">
        <w:smartTagPr>
          <w:attr w:name="ProductID" w:val="100 мм"/>
        </w:smartTagPr>
        <w:r w:rsidRPr="008E596C">
          <w:rPr>
            <w:rFonts w:cs="Calibri"/>
          </w:rPr>
          <w:t>100 мм</w:t>
        </w:r>
      </w:smartTag>
      <w:r w:rsidRPr="008E596C">
        <w:rPr>
          <w:rFonts w:cs="Calibri"/>
        </w:rPr>
        <w:t xml:space="preserve">  выше существующего парапета.</w:t>
      </w:r>
    </w:p>
    <w:p w:rsidR="00025943" w:rsidRPr="008E596C" w:rsidRDefault="00025943" w:rsidP="00025943">
      <w:pPr>
        <w:rPr>
          <w:rFonts w:cs="Calibri"/>
        </w:rPr>
      </w:pPr>
      <w:r w:rsidRPr="008E596C">
        <w:rPr>
          <w:rFonts w:cs="Calibri"/>
        </w:rPr>
        <w:tab/>
        <w:t>Допускаемые отклонения основания:</w:t>
      </w:r>
    </w:p>
    <w:p w:rsidR="00025943" w:rsidRPr="008E596C" w:rsidRDefault="00025943" w:rsidP="00025943">
      <w:pPr>
        <w:rPr>
          <w:rFonts w:cs="Calibri"/>
        </w:rPr>
      </w:pPr>
      <w:r w:rsidRPr="008E596C">
        <w:rPr>
          <w:rFonts w:cs="Calibri"/>
        </w:rPr>
        <w:t xml:space="preserve">Отклонение поверхности по вертикали и горизонтали - </w:t>
      </w:r>
      <w:smartTag w:uri="urn:schemas-microsoft-com:office:smarttags" w:element="metricconverter">
        <w:smartTagPr>
          <w:attr w:name="ProductID" w:val="15 мм"/>
        </w:smartTagPr>
        <w:r w:rsidRPr="008E596C">
          <w:rPr>
            <w:rFonts w:cs="Calibri"/>
          </w:rPr>
          <w:t>15 мм</w:t>
        </w:r>
      </w:smartTag>
      <w:r w:rsidRPr="008E596C">
        <w:rPr>
          <w:rFonts w:cs="Calibri"/>
        </w:rPr>
        <w:t xml:space="preserve"> на всю высоту или длину конструкции.</w:t>
      </w:r>
    </w:p>
    <w:p w:rsidR="001C6919" w:rsidRPr="008E596C" w:rsidRDefault="001C6919" w:rsidP="001C6919">
      <w:pPr>
        <w:rPr>
          <w:rFonts w:cs="Calibri"/>
        </w:rPr>
      </w:pPr>
      <w:r w:rsidRPr="008E596C">
        <w:rPr>
          <w:rFonts w:cs="Calibri"/>
        </w:rPr>
        <w:lastRenderedPageBreak/>
        <w:t xml:space="preserve">7.18 </w:t>
      </w:r>
      <w:r w:rsidRPr="008E596C">
        <w:rPr>
          <w:sz w:val="24"/>
          <w:szCs w:val="24"/>
        </w:rPr>
        <w:t>В случае заказа услуг по установке обсадной коробки ( в зависимости от выбора Покупателем типа услуги) Продавец выполняет работы в соответствие с регламентом по установке обсадной коробки, а именно:</w:t>
      </w:r>
    </w:p>
    <w:p w:rsidR="001C6919" w:rsidRPr="008E596C" w:rsidRDefault="001C6919" w:rsidP="001C6919">
      <w:pPr>
        <w:jc w:val="center"/>
        <w:rPr>
          <w:b/>
          <w:sz w:val="20"/>
          <w:szCs w:val="20"/>
        </w:rPr>
      </w:pPr>
      <w:r w:rsidRPr="008E596C">
        <w:rPr>
          <w:b/>
          <w:sz w:val="20"/>
          <w:szCs w:val="20"/>
        </w:rPr>
        <w:t>РЕГЛАМЕНТ РАБОТ ПО УСТАНОВКЕ ОБСАДНОЙ КОРОБКИ.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62"/>
      </w:tblGrid>
      <w:tr w:rsidR="001C6919" w:rsidRPr="008E596C" w:rsidTr="00E649EF">
        <w:tc>
          <w:tcPr>
            <w:tcW w:w="4786" w:type="dxa"/>
            <w:vAlign w:val="bottom"/>
          </w:tcPr>
          <w:p w:rsidR="001C6919" w:rsidRPr="008E596C" w:rsidRDefault="001C6919" w:rsidP="00E649EF">
            <w:pPr>
              <w:jc w:val="center"/>
              <w:rPr>
                <w:b/>
                <w:sz w:val="18"/>
                <w:szCs w:val="18"/>
              </w:rPr>
            </w:pPr>
            <w:r w:rsidRPr="008E596C">
              <w:rPr>
                <w:b/>
                <w:sz w:val="18"/>
                <w:szCs w:val="18"/>
              </w:rPr>
              <w:t>ОБСАДА ЭКСПРЕСС</w:t>
            </w:r>
          </w:p>
          <w:p w:rsidR="001C6919" w:rsidRPr="008E596C" w:rsidRDefault="001C6919" w:rsidP="00E649EF">
            <w:pPr>
              <w:jc w:val="center"/>
              <w:rPr>
                <w:sz w:val="18"/>
                <w:szCs w:val="18"/>
              </w:rPr>
            </w:pPr>
          </w:p>
        </w:tc>
        <w:tc>
          <w:tcPr>
            <w:tcW w:w="4862" w:type="dxa"/>
            <w:vAlign w:val="center"/>
          </w:tcPr>
          <w:p w:rsidR="001C6919" w:rsidRPr="008E596C" w:rsidRDefault="001C6919" w:rsidP="00E649EF">
            <w:pPr>
              <w:jc w:val="center"/>
              <w:rPr>
                <w:b/>
                <w:sz w:val="18"/>
                <w:szCs w:val="18"/>
              </w:rPr>
            </w:pPr>
            <w:r w:rsidRPr="008E596C">
              <w:rPr>
                <w:b/>
                <w:sz w:val="18"/>
                <w:szCs w:val="18"/>
              </w:rPr>
              <w:t>ОБСАДА ОПТИМА</w:t>
            </w:r>
          </w:p>
          <w:p w:rsidR="001C6919" w:rsidRPr="008E596C" w:rsidRDefault="001C6919" w:rsidP="00E649EF">
            <w:pPr>
              <w:jc w:val="center"/>
              <w:rPr>
                <w:sz w:val="18"/>
                <w:szCs w:val="18"/>
                <w:u w:val="single"/>
              </w:rPr>
            </w:pPr>
          </w:p>
        </w:tc>
      </w:tr>
      <w:tr w:rsidR="001C6919" w:rsidRPr="008E596C" w:rsidTr="00E649EF">
        <w:tc>
          <w:tcPr>
            <w:tcW w:w="9648" w:type="dxa"/>
            <w:gridSpan w:val="2"/>
          </w:tcPr>
          <w:p w:rsidR="001C6919" w:rsidRPr="008E596C" w:rsidRDefault="001C6919" w:rsidP="001C6919">
            <w:pPr>
              <w:pStyle w:val="af0"/>
              <w:numPr>
                <w:ilvl w:val="0"/>
                <w:numId w:val="35"/>
              </w:numPr>
              <w:spacing w:after="0" w:line="240" w:lineRule="auto"/>
              <w:contextualSpacing w:val="0"/>
              <w:jc w:val="center"/>
              <w:rPr>
                <w:b/>
                <w:sz w:val="18"/>
                <w:szCs w:val="18"/>
              </w:rPr>
            </w:pPr>
            <w:r w:rsidRPr="008E596C">
              <w:rPr>
                <w:b/>
                <w:sz w:val="18"/>
                <w:szCs w:val="18"/>
              </w:rPr>
              <w:t>ПОДГОТОВКА ПРОЕМА.</w:t>
            </w:r>
          </w:p>
          <w:p w:rsidR="001C6919" w:rsidRPr="008E596C" w:rsidRDefault="001C6919" w:rsidP="00E649EF">
            <w:pPr>
              <w:jc w:val="center"/>
              <w:rPr>
                <w:b/>
                <w:sz w:val="16"/>
                <w:szCs w:val="16"/>
              </w:rPr>
            </w:pPr>
          </w:p>
        </w:tc>
      </w:tr>
      <w:tr w:rsidR="001C6919" w:rsidRPr="008E596C" w:rsidTr="00E649EF">
        <w:tc>
          <w:tcPr>
            <w:tcW w:w="4786" w:type="dxa"/>
          </w:tcPr>
          <w:p w:rsidR="001C6919" w:rsidRPr="008E596C" w:rsidRDefault="001C6919" w:rsidP="00E649EF">
            <w:pPr>
              <w:spacing w:before="120"/>
              <w:jc w:val="center"/>
              <w:rPr>
                <w:b/>
                <w:color w:val="FF0000"/>
                <w:sz w:val="16"/>
                <w:szCs w:val="16"/>
              </w:rPr>
            </w:pPr>
            <w:r w:rsidRPr="008E596C">
              <w:rPr>
                <w:b/>
                <w:color w:val="FF0000"/>
                <w:sz w:val="16"/>
                <w:szCs w:val="16"/>
              </w:rPr>
              <w:t>НЕ ВХОДИТ</w:t>
            </w:r>
          </w:p>
        </w:tc>
        <w:tc>
          <w:tcPr>
            <w:tcW w:w="4862" w:type="dxa"/>
          </w:tcPr>
          <w:p w:rsidR="001C6919" w:rsidRPr="008E596C" w:rsidRDefault="001C6919" w:rsidP="001C6919">
            <w:pPr>
              <w:numPr>
                <w:ilvl w:val="0"/>
                <w:numId w:val="33"/>
              </w:numPr>
              <w:spacing w:before="120" w:after="0" w:line="240" w:lineRule="auto"/>
              <w:rPr>
                <w:sz w:val="16"/>
                <w:szCs w:val="16"/>
                <w:u w:val="single"/>
              </w:rPr>
            </w:pPr>
            <w:r w:rsidRPr="008E596C">
              <w:rPr>
                <w:sz w:val="16"/>
                <w:szCs w:val="16"/>
              </w:rPr>
              <w:t>В торцах светового проема по центру вертикально с двух сторон во всю высоту делается разметка под вырезку паза размером 60*70 мм</w:t>
            </w:r>
          </w:p>
          <w:p w:rsidR="001C6919" w:rsidRPr="008E596C" w:rsidRDefault="001C6919" w:rsidP="001C6919">
            <w:pPr>
              <w:numPr>
                <w:ilvl w:val="0"/>
                <w:numId w:val="33"/>
              </w:numPr>
              <w:spacing w:before="120" w:after="0" w:line="240" w:lineRule="auto"/>
              <w:rPr>
                <w:sz w:val="16"/>
                <w:szCs w:val="16"/>
                <w:u w:val="single"/>
              </w:rPr>
            </w:pPr>
            <w:r w:rsidRPr="008E596C">
              <w:rPr>
                <w:sz w:val="16"/>
                <w:szCs w:val="16"/>
              </w:rPr>
              <w:t>Вырезается паз 60*70 в проеме с двух вертикальных сторон проема</w:t>
            </w:r>
          </w:p>
        </w:tc>
      </w:tr>
      <w:tr w:rsidR="001C6919" w:rsidRPr="008E596C" w:rsidTr="00E649EF">
        <w:tc>
          <w:tcPr>
            <w:tcW w:w="4786" w:type="dxa"/>
          </w:tcPr>
          <w:p w:rsidR="001C6919" w:rsidRPr="008E596C" w:rsidRDefault="001C6919" w:rsidP="00E649EF">
            <w:pPr>
              <w:spacing w:before="120"/>
              <w:jc w:val="center"/>
              <w:rPr>
                <w:b/>
                <w:color w:val="FF0000"/>
                <w:sz w:val="16"/>
                <w:szCs w:val="16"/>
              </w:rPr>
            </w:pPr>
            <w:r w:rsidRPr="008E596C">
              <w:rPr>
                <w:b/>
                <w:color w:val="FF0000"/>
                <w:sz w:val="16"/>
                <w:szCs w:val="16"/>
              </w:rPr>
              <w:t>НЕ ВХОДИТ</w:t>
            </w:r>
          </w:p>
        </w:tc>
        <w:tc>
          <w:tcPr>
            <w:tcW w:w="4862" w:type="dxa"/>
          </w:tcPr>
          <w:p w:rsidR="001C6919" w:rsidRPr="008E596C" w:rsidRDefault="001C6919" w:rsidP="001C6919">
            <w:pPr>
              <w:numPr>
                <w:ilvl w:val="0"/>
                <w:numId w:val="33"/>
              </w:numPr>
              <w:spacing w:before="120" w:after="0" w:line="240" w:lineRule="auto"/>
              <w:rPr>
                <w:sz w:val="16"/>
                <w:szCs w:val="16"/>
              </w:rPr>
            </w:pPr>
            <w:r w:rsidRPr="008E596C">
              <w:rPr>
                <w:sz w:val="16"/>
                <w:szCs w:val="16"/>
              </w:rPr>
              <w:t>В выпиленный ранее паз через теплоизоляционный материал вставляется деревянный брусок сечением 50*70 мм</w:t>
            </w:r>
          </w:p>
        </w:tc>
      </w:tr>
      <w:tr w:rsidR="001C6919" w:rsidRPr="008E596C" w:rsidTr="00E649EF">
        <w:tc>
          <w:tcPr>
            <w:tcW w:w="9648" w:type="dxa"/>
            <w:gridSpan w:val="2"/>
          </w:tcPr>
          <w:p w:rsidR="001C6919" w:rsidRPr="008E596C" w:rsidRDefault="001C6919" w:rsidP="001C6919">
            <w:pPr>
              <w:pStyle w:val="af0"/>
              <w:numPr>
                <w:ilvl w:val="0"/>
                <w:numId w:val="36"/>
              </w:numPr>
              <w:spacing w:after="0" w:line="240" w:lineRule="auto"/>
              <w:contextualSpacing w:val="0"/>
              <w:jc w:val="center"/>
              <w:rPr>
                <w:b/>
                <w:sz w:val="18"/>
                <w:szCs w:val="18"/>
              </w:rPr>
            </w:pPr>
            <w:r w:rsidRPr="008E596C">
              <w:rPr>
                <w:b/>
                <w:sz w:val="18"/>
                <w:szCs w:val="18"/>
              </w:rPr>
              <w:t>СБОРКА КОРОБКИ</w:t>
            </w:r>
          </w:p>
          <w:p w:rsidR="001C6919" w:rsidRPr="008E596C" w:rsidRDefault="001C6919" w:rsidP="001C6919">
            <w:pPr>
              <w:numPr>
                <w:ilvl w:val="0"/>
                <w:numId w:val="2"/>
              </w:numPr>
              <w:spacing w:after="0" w:line="240" w:lineRule="auto"/>
              <w:rPr>
                <w:sz w:val="16"/>
                <w:szCs w:val="16"/>
              </w:rPr>
            </w:pPr>
            <w:r w:rsidRPr="008E596C">
              <w:rPr>
                <w:sz w:val="16"/>
                <w:szCs w:val="16"/>
              </w:rPr>
              <w:t>Используя струганную доску 50*150мм при помощи саморезов собирается П-образная коробка</w:t>
            </w:r>
          </w:p>
          <w:p w:rsidR="001C6919" w:rsidRPr="008E596C" w:rsidRDefault="001C6919" w:rsidP="00E649EF">
            <w:pPr>
              <w:ind w:left="360"/>
              <w:rPr>
                <w:sz w:val="16"/>
                <w:szCs w:val="16"/>
              </w:rPr>
            </w:pPr>
          </w:p>
        </w:tc>
      </w:tr>
      <w:tr w:rsidR="001C6919" w:rsidRPr="008E596C" w:rsidTr="00E649EF">
        <w:tc>
          <w:tcPr>
            <w:tcW w:w="9648" w:type="dxa"/>
            <w:gridSpan w:val="2"/>
          </w:tcPr>
          <w:p w:rsidR="001C6919" w:rsidRPr="008E596C" w:rsidRDefault="001C6919" w:rsidP="001C6919">
            <w:pPr>
              <w:pStyle w:val="af0"/>
              <w:numPr>
                <w:ilvl w:val="0"/>
                <w:numId w:val="36"/>
              </w:numPr>
              <w:spacing w:after="0" w:line="240" w:lineRule="auto"/>
              <w:contextualSpacing w:val="0"/>
              <w:jc w:val="center"/>
              <w:rPr>
                <w:b/>
                <w:sz w:val="18"/>
                <w:szCs w:val="18"/>
              </w:rPr>
            </w:pPr>
            <w:r w:rsidRPr="008E596C">
              <w:rPr>
                <w:b/>
                <w:sz w:val="18"/>
                <w:szCs w:val="18"/>
              </w:rPr>
              <w:t>УСТАНОВКА КОРОБКИ</w:t>
            </w:r>
          </w:p>
          <w:p w:rsidR="001C6919" w:rsidRPr="008E596C" w:rsidRDefault="001C6919" w:rsidP="00E649EF">
            <w:pPr>
              <w:ind w:left="360"/>
              <w:rPr>
                <w:sz w:val="16"/>
                <w:szCs w:val="16"/>
                <w:u w:val="single"/>
              </w:rPr>
            </w:pPr>
          </w:p>
        </w:tc>
      </w:tr>
      <w:tr w:rsidR="001C6919" w:rsidRPr="008E596C" w:rsidTr="00E649EF">
        <w:tc>
          <w:tcPr>
            <w:tcW w:w="4786" w:type="dxa"/>
          </w:tcPr>
          <w:p w:rsidR="001C6919" w:rsidRPr="008E596C" w:rsidRDefault="001C6919" w:rsidP="001C6919">
            <w:pPr>
              <w:numPr>
                <w:ilvl w:val="0"/>
                <w:numId w:val="3"/>
              </w:numPr>
              <w:spacing w:before="120" w:after="0" w:line="240" w:lineRule="auto"/>
              <w:rPr>
                <w:sz w:val="16"/>
                <w:szCs w:val="16"/>
                <w:u w:val="single"/>
              </w:rPr>
            </w:pPr>
            <w:r w:rsidRPr="008E596C">
              <w:rPr>
                <w:sz w:val="16"/>
                <w:szCs w:val="16"/>
              </w:rPr>
              <w:t>Через уплотнительный материал устанавливается коробка в световой проем</w:t>
            </w:r>
          </w:p>
          <w:p w:rsidR="001C6919" w:rsidRPr="008E596C" w:rsidRDefault="001C6919" w:rsidP="001C6919">
            <w:pPr>
              <w:numPr>
                <w:ilvl w:val="0"/>
                <w:numId w:val="3"/>
              </w:numPr>
              <w:spacing w:before="120" w:after="0" w:line="240" w:lineRule="auto"/>
              <w:rPr>
                <w:sz w:val="16"/>
                <w:szCs w:val="16"/>
                <w:u w:val="single"/>
              </w:rPr>
            </w:pPr>
            <w:r w:rsidRPr="008E596C">
              <w:rPr>
                <w:sz w:val="16"/>
                <w:szCs w:val="16"/>
              </w:rPr>
              <w:t>После установки обсадная коробка крепится е "закладному" бруску гвоздями 200мм по всей вертикальной части с шагом 250-300мм</w:t>
            </w:r>
          </w:p>
          <w:p w:rsidR="001C6919" w:rsidRPr="008E596C" w:rsidRDefault="001C6919" w:rsidP="001C6919">
            <w:pPr>
              <w:numPr>
                <w:ilvl w:val="0"/>
                <w:numId w:val="3"/>
              </w:numPr>
              <w:spacing w:before="120" w:after="0" w:line="240" w:lineRule="auto"/>
              <w:rPr>
                <w:sz w:val="16"/>
                <w:szCs w:val="16"/>
                <w:u w:val="single"/>
              </w:rPr>
            </w:pPr>
            <w:r w:rsidRPr="008E596C">
              <w:rPr>
                <w:sz w:val="16"/>
                <w:szCs w:val="16"/>
              </w:rPr>
              <w:t>Снизу коробка крепится в нижний венец гвоздями 200 мм ( 2 шт)</w:t>
            </w:r>
          </w:p>
          <w:p w:rsidR="001C6919" w:rsidRPr="008E596C" w:rsidRDefault="001C6919" w:rsidP="00E649EF">
            <w:pPr>
              <w:spacing w:before="120"/>
              <w:jc w:val="center"/>
              <w:rPr>
                <w:sz w:val="16"/>
                <w:szCs w:val="16"/>
              </w:rPr>
            </w:pPr>
          </w:p>
        </w:tc>
        <w:tc>
          <w:tcPr>
            <w:tcW w:w="4862" w:type="dxa"/>
          </w:tcPr>
          <w:p w:rsidR="001C6919" w:rsidRPr="008E596C" w:rsidRDefault="001C6919" w:rsidP="001C6919">
            <w:pPr>
              <w:numPr>
                <w:ilvl w:val="0"/>
                <w:numId w:val="3"/>
              </w:numPr>
              <w:spacing w:before="120" w:after="0" w:line="240" w:lineRule="auto"/>
              <w:rPr>
                <w:sz w:val="16"/>
                <w:szCs w:val="16"/>
                <w:u w:val="single"/>
              </w:rPr>
            </w:pPr>
            <w:r w:rsidRPr="008E596C">
              <w:rPr>
                <w:sz w:val="16"/>
                <w:szCs w:val="16"/>
              </w:rPr>
              <w:t>Через уплотнительный материал устанавливается коробка в световой проем</w:t>
            </w:r>
          </w:p>
          <w:p w:rsidR="001C6919" w:rsidRPr="008E596C" w:rsidRDefault="001C6919" w:rsidP="001C6919">
            <w:pPr>
              <w:numPr>
                <w:ilvl w:val="0"/>
                <w:numId w:val="3"/>
              </w:numPr>
              <w:spacing w:before="120" w:after="0" w:line="240" w:lineRule="auto"/>
              <w:rPr>
                <w:sz w:val="16"/>
                <w:szCs w:val="16"/>
                <w:u w:val="single"/>
              </w:rPr>
            </w:pPr>
            <w:r w:rsidRPr="008E596C">
              <w:rPr>
                <w:sz w:val="16"/>
                <w:szCs w:val="16"/>
              </w:rPr>
              <w:t>После установки обсадная коробка крепится е "закладному" бруску саморезами 4,8*110мм по всей вертикальной части с шагом 250-300мм</w:t>
            </w:r>
          </w:p>
          <w:p w:rsidR="001C6919" w:rsidRPr="008E596C" w:rsidRDefault="001C6919" w:rsidP="001C6919">
            <w:pPr>
              <w:numPr>
                <w:ilvl w:val="0"/>
                <w:numId w:val="3"/>
              </w:numPr>
              <w:spacing w:before="120" w:after="0" w:line="240" w:lineRule="auto"/>
              <w:rPr>
                <w:sz w:val="16"/>
                <w:szCs w:val="16"/>
                <w:u w:val="single"/>
              </w:rPr>
            </w:pPr>
            <w:r w:rsidRPr="008E596C">
              <w:rPr>
                <w:sz w:val="16"/>
                <w:szCs w:val="16"/>
              </w:rPr>
              <w:t>Снизу коробка крепится в нижний венец саморезами 4,8*110мм.</w:t>
            </w:r>
          </w:p>
          <w:p w:rsidR="001C6919" w:rsidRPr="008E596C" w:rsidRDefault="001C6919" w:rsidP="00E649EF">
            <w:pPr>
              <w:spacing w:before="120"/>
              <w:ind w:left="360"/>
              <w:rPr>
                <w:sz w:val="16"/>
                <w:szCs w:val="16"/>
                <w:u w:val="single"/>
              </w:rPr>
            </w:pPr>
          </w:p>
        </w:tc>
      </w:tr>
      <w:tr w:rsidR="001C6919" w:rsidRPr="008E596C" w:rsidTr="00E649EF">
        <w:trPr>
          <w:trHeight w:val="1502"/>
        </w:trPr>
        <w:tc>
          <w:tcPr>
            <w:tcW w:w="9648" w:type="dxa"/>
            <w:gridSpan w:val="2"/>
          </w:tcPr>
          <w:p w:rsidR="001C6919" w:rsidRPr="008E596C" w:rsidRDefault="001C6919" w:rsidP="00E649EF">
            <w:pPr>
              <w:jc w:val="center"/>
              <w:rPr>
                <w:b/>
                <w:sz w:val="18"/>
                <w:szCs w:val="18"/>
              </w:rPr>
            </w:pPr>
            <w:r w:rsidRPr="008E596C">
              <w:rPr>
                <w:b/>
                <w:sz w:val="18"/>
                <w:szCs w:val="18"/>
              </w:rPr>
              <w:t>4. ИЗОЛЯЦИЯ ВЕРХНЕГО УСАДОЧНОГО КОМПЕНСАЦИОННОГО ШВА.</w:t>
            </w:r>
          </w:p>
          <w:p w:rsidR="001C6919" w:rsidRPr="008E596C" w:rsidRDefault="001C6919" w:rsidP="001C6919">
            <w:pPr>
              <w:numPr>
                <w:ilvl w:val="0"/>
                <w:numId w:val="34"/>
              </w:numPr>
              <w:spacing w:after="0" w:line="240" w:lineRule="auto"/>
              <w:rPr>
                <w:sz w:val="16"/>
                <w:szCs w:val="16"/>
              </w:rPr>
            </w:pPr>
            <w:r w:rsidRPr="008E596C">
              <w:rPr>
                <w:sz w:val="16"/>
                <w:szCs w:val="16"/>
              </w:rPr>
              <w:t>Для изоляции верхнего усадочного шва применяется армированная пароизоляционная лента с внешней и внутренней части проема.</w:t>
            </w:r>
          </w:p>
          <w:p w:rsidR="001C6919" w:rsidRPr="008E596C" w:rsidRDefault="001C6919" w:rsidP="001C6919">
            <w:pPr>
              <w:numPr>
                <w:ilvl w:val="0"/>
                <w:numId w:val="34"/>
              </w:numPr>
              <w:spacing w:after="0" w:line="240" w:lineRule="auto"/>
              <w:rPr>
                <w:sz w:val="16"/>
                <w:szCs w:val="16"/>
              </w:rPr>
            </w:pPr>
            <w:r w:rsidRPr="008E596C">
              <w:rPr>
                <w:sz w:val="16"/>
                <w:szCs w:val="16"/>
              </w:rPr>
              <w:t>Верхний усадочный компенсационный шов заполняется утеплителем (минеральная вата).</w:t>
            </w:r>
          </w:p>
        </w:tc>
      </w:tr>
    </w:tbl>
    <w:p w:rsidR="001C6919" w:rsidRPr="008E596C" w:rsidRDefault="001C6919" w:rsidP="001C6919">
      <w:pPr>
        <w:jc w:val="center"/>
        <w:rPr>
          <w:b/>
          <w:sz w:val="20"/>
          <w:szCs w:val="20"/>
        </w:rPr>
      </w:pPr>
    </w:p>
    <w:p w:rsidR="008C7EB9" w:rsidRPr="008E596C" w:rsidRDefault="000A6D78" w:rsidP="005C455D">
      <w:pPr>
        <w:pStyle w:val="a7"/>
        <w:numPr>
          <w:ilvl w:val="0"/>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ПОРЯДОК ПРИЕМКИ</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Приемка проданн</w:t>
      </w:r>
      <w:r w:rsidR="0078472E" w:rsidRPr="008E596C">
        <w:rPr>
          <w:rFonts w:ascii="Times New Roman" w:hAnsi="Times New Roman"/>
          <w:lang w:val="ru-RU"/>
        </w:rPr>
        <w:t>ых</w:t>
      </w:r>
      <w:r w:rsidRPr="008E596C">
        <w:rPr>
          <w:rFonts w:ascii="Times New Roman" w:hAnsi="Times New Roman"/>
          <w:lang w:val="ru-RU"/>
        </w:rPr>
        <w:t xml:space="preserve"> Издели</w:t>
      </w:r>
      <w:r w:rsidR="0078472E" w:rsidRPr="008E596C">
        <w:rPr>
          <w:rFonts w:ascii="Times New Roman" w:hAnsi="Times New Roman"/>
          <w:lang w:val="ru-RU"/>
        </w:rPr>
        <w:t>й</w:t>
      </w:r>
      <w:r w:rsidRPr="008E596C">
        <w:rPr>
          <w:rFonts w:ascii="Times New Roman" w:hAnsi="Times New Roman"/>
          <w:lang w:val="ru-RU"/>
        </w:rPr>
        <w:t xml:space="preserve"> по количеству и качеству производится Покупателем в соответствии с требованиями действующего законодательства РФ.</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Покупатель не имеет права одностороннего отказа от исполнения своих обязательств по приемке Издели</w:t>
      </w:r>
      <w:r w:rsidR="0078472E" w:rsidRPr="008E596C">
        <w:rPr>
          <w:rFonts w:ascii="Times New Roman" w:hAnsi="Times New Roman"/>
          <w:lang w:val="ru-RU"/>
        </w:rPr>
        <w:t>й</w:t>
      </w:r>
      <w:r w:rsidRPr="008E596C">
        <w:rPr>
          <w:rFonts w:ascii="Times New Roman" w:hAnsi="Times New Roman"/>
          <w:lang w:val="ru-RU"/>
        </w:rPr>
        <w:t xml:space="preserve"> в полном размере его стоимости, за исключением случаев, предусмотренных действующим законодательством РФ.</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Покупатель обязан принять приобретенн</w:t>
      </w:r>
      <w:r w:rsidR="0078472E" w:rsidRPr="008E596C">
        <w:rPr>
          <w:rFonts w:ascii="Times New Roman" w:hAnsi="Times New Roman"/>
          <w:lang w:val="ru-RU"/>
        </w:rPr>
        <w:t>ые</w:t>
      </w:r>
      <w:r w:rsidRPr="008E596C">
        <w:rPr>
          <w:rFonts w:ascii="Times New Roman" w:hAnsi="Times New Roman"/>
          <w:lang w:val="ru-RU"/>
        </w:rPr>
        <w:t xml:space="preserve"> по Договору Издели</w:t>
      </w:r>
      <w:r w:rsidR="0078472E" w:rsidRPr="008E596C">
        <w:rPr>
          <w:rFonts w:ascii="Times New Roman" w:hAnsi="Times New Roman"/>
          <w:lang w:val="ru-RU"/>
        </w:rPr>
        <w:t>я</w:t>
      </w:r>
      <w:r w:rsidRPr="008E596C">
        <w:rPr>
          <w:rFonts w:ascii="Times New Roman" w:hAnsi="Times New Roman"/>
          <w:lang w:val="ru-RU"/>
        </w:rPr>
        <w:t xml:space="preserve"> и подписать универсальный передаточный документ. </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При получении Издели</w:t>
      </w:r>
      <w:r w:rsidR="0078472E" w:rsidRPr="008E596C">
        <w:rPr>
          <w:rFonts w:ascii="Times New Roman" w:hAnsi="Times New Roman"/>
          <w:lang w:val="ru-RU"/>
        </w:rPr>
        <w:t>й</w:t>
      </w:r>
      <w:r w:rsidRPr="008E596C">
        <w:rPr>
          <w:rFonts w:ascii="Times New Roman" w:hAnsi="Times New Roman"/>
          <w:lang w:val="ru-RU"/>
        </w:rPr>
        <w:t xml:space="preserve"> обязательным является приемка Издели</w:t>
      </w:r>
      <w:r w:rsidR="0078472E" w:rsidRPr="008E596C">
        <w:rPr>
          <w:rFonts w:ascii="Times New Roman" w:hAnsi="Times New Roman"/>
          <w:lang w:val="ru-RU"/>
        </w:rPr>
        <w:t>й</w:t>
      </w:r>
      <w:r w:rsidRPr="008E596C">
        <w:rPr>
          <w:rFonts w:ascii="Times New Roman" w:hAnsi="Times New Roman"/>
          <w:lang w:val="ru-RU"/>
        </w:rPr>
        <w:t xml:space="preserve"> по внешнему виду и комплектности согласно универсальному передаточному документу. Претензии могут </w:t>
      </w:r>
      <w:r w:rsidRPr="008E596C">
        <w:rPr>
          <w:rFonts w:ascii="Times New Roman" w:hAnsi="Times New Roman"/>
          <w:lang w:val="ru-RU"/>
        </w:rPr>
        <w:lastRenderedPageBreak/>
        <w:t>быть предъявлены в течение 3 (Трех) рабочих дней с момента подписания универсального передаточного документа</w:t>
      </w:r>
      <w:r w:rsidR="008C7EB9" w:rsidRPr="008E596C">
        <w:rPr>
          <w:rFonts w:ascii="Times New Roman" w:hAnsi="Times New Roman"/>
          <w:lang w:val="ru-RU"/>
        </w:rPr>
        <w:t>.</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При наличии со стороны Покупателя претензий по качеству проданн</w:t>
      </w:r>
      <w:r w:rsidR="00B63FE2" w:rsidRPr="008E596C">
        <w:rPr>
          <w:rFonts w:ascii="Times New Roman" w:hAnsi="Times New Roman"/>
          <w:lang w:val="ru-RU"/>
        </w:rPr>
        <w:t>ых</w:t>
      </w:r>
      <w:r w:rsidRPr="008E596C">
        <w:rPr>
          <w:rFonts w:ascii="Times New Roman" w:hAnsi="Times New Roman"/>
          <w:lang w:val="ru-RU"/>
        </w:rPr>
        <w:t xml:space="preserve"> Издели</w:t>
      </w:r>
      <w:r w:rsidR="00B63FE2" w:rsidRPr="008E596C">
        <w:rPr>
          <w:rFonts w:ascii="Times New Roman" w:hAnsi="Times New Roman"/>
          <w:lang w:val="ru-RU"/>
        </w:rPr>
        <w:t>й</w:t>
      </w:r>
      <w:r w:rsidRPr="008E596C">
        <w:rPr>
          <w:rFonts w:ascii="Times New Roman" w:hAnsi="Times New Roman"/>
          <w:lang w:val="ru-RU"/>
        </w:rPr>
        <w:t>, такие недостатки указываются в Акте конкретных недостатков и дефектов, и направляются Продавцу для принятия решения. В случае, если Покупатель не утвердил (не подписал) универсальный передаточный документ и не заявил письменные возражения, Издели</w:t>
      </w:r>
      <w:r w:rsidR="00B63FE2" w:rsidRPr="008E596C">
        <w:rPr>
          <w:rFonts w:ascii="Times New Roman" w:hAnsi="Times New Roman"/>
          <w:lang w:val="ru-RU"/>
        </w:rPr>
        <w:t>я</w:t>
      </w:r>
      <w:r w:rsidRPr="008E596C">
        <w:rPr>
          <w:rFonts w:ascii="Times New Roman" w:hAnsi="Times New Roman"/>
          <w:lang w:val="ru-RU"/>
        </w:rPr>
        <w:t xml:space="preserve"> счита</w:t>
      </w:r>
      <w:r w:rsidR="00B63FE2" w:rsidRPr="008E596C">
        <w:rPr>
          <w:rFonts w:ascii="Times New Roman" w:hAnsi="Times New Roman"/>
          <w:lang w:val="ru-RU"/>
        </w:rPr>
        <w:t>ю</w:t>
      </w:r>
      <w:r w:rsidRPr="008E596C">
        <w:rPr>
          <w:rFonts w:ascii="Times New Roman" w:hAnsi="Times New Roman"/>
          <w:lang w:val="ru-RU"/>
        </w:rPr>
        <w:t>тся принятым</w:t>
      </w:r>
      <w:r w:rsidR="00B63FE2" w:rsidRPr="008E596C">
        <w:rPr>
          <w:rFonts w:ascii="Times New Roman" w:hAnsi="Times New Roman"/>
          <w:lang w:val="ru-RU"/>
        </w:rPr>
        <w:t>и</w:t>
      </w:r>
      <w:r w:rsidRPr="008E596C">
        <w:rPr>
          <w:rFonts w:ascii="Times New Roman" w:hAnsi="Times New Roman"/>
          <w:lang w:val="ru-RU"/>
        </w:rPr>
        <w:t xml:space="preserve"> Покупателем без возражений</w:t>
      </w:r>
      <w:r w:rsidRPr="008E596C">
        <w:rPr>
          <w:rFonts w:ascii="Times New Roman" w:hAnsi="Times New Roman"/>
          <w:bCs/>
          <w:lang w:val="ru-RU"/>
        </w:rPr>
        <w:t>.</w:t>
      </w:r>
    </w:p>
    <w:p w:rsidR="008C7EB9" w:rsidRPr="008E596C" w:rsidRDefault="00272F46"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 xml:space="preserve">Покупатель или его представитель по доверенности обязан присутствовать при проведении работ по сборке и монтажу изделий, а также при сдаче выполненных работ по сборке и монтажу изделий Покупателю. </w:t>
      </w:r>
      <w:r w:rsidR="000A6D78" w:rsidRPr="008E596C">
        <w:rPr>
          <w:rFonts w:ascii="Times New Roman" w:hAnsi="Times New Roman"/>
          <w:lang w:val="ru-RU"/>
        </w:rPr>
        <w:t xml:space="preserve">Покупатель </w:t>
      </w:r>
      <w:r w:rsidR="000A6D78" w:rsidRPr="008E596C">
        <w:rPr>
          <w:rFonts w:ascii="Times New Roman" w:hAnsi="Times New Roman"/>
          <w:bCs/>
          <w:lang w:val="ru-RU"/>
        </w:rPr>
        <w:t>обязан принять выполненные работы по сборке и монтажу проданн</w:t>
      </w:r>
      <w:r w:rsidR="0078472E" w:rsidRPr="008E596C">
        <w:rPr>
          <w:rFonts w:ascii="Times New Roman" w:hAnsi="Times New Roman"/>
          <w:bCs/>
          <w:lang w:val="ru-RU"/>
        </w:rPr>
        <w:t>ых</w:t>
      </w:r>
      <w:r w:rsidR="000A6D78" w:rsidRPr="008E596C">
        <w:rPr>
          <w:rFonts w:ascii="Times New Roman" w:hAnsi="Times New Roman"/>
          <w:bCs/>
          <w:lang w:val="ru-RU"/>
        </w:rPr>
        <w:t xml:space="preserve"> по Договору Издели</w:t>
      </w:r>
      <w:r w:rsidR="0078472E" w:rsidRPr="008E596C">
        <w:rPr>
          <w:rFonts w:ascii="Times New Roman" w:hAnsi="Times New Roman"/>
          <w:bCs/>
          <w:lang w:val="ru-RU"/>
        </w:rPr>
        <w:t>й</w:t>
      </w:r>
      <w:r w:rsidR="000A6D78" w:rsidRPr="008E596C">
        <w:rPr>
          <w:rFonts w:ascii="Times New Roman" w:hAnsi="Times New Roman"/>
          <w:bCs/>
          <w:lang w:val="ru-RU"/>
        </w:rPr>
        <w:t xml:space="preserve">, путем </w:t>
      </w:r>
      <w:r w:rsidR="000A6D78" w:rsidRPr="008E596C">
        <w:rPr>
          <w:rFonts w:ascii="Times New Roman" w:hAnsi="Times New Roman"/>
          <w:lang w:val="ru-RU"/>
        </w:rPr>
        <w:t>подписания Акта выполненных работ по сборке и монтажу Издели</w:t>
      </w:r>
      <w:r w:rsidR="0078472E" w:rsidRPr="008E596C">
        <w:rPr>
          <w:rFonts w:ascii="Times New Roman" w:hAnsi="Times New Roman"/>
          <w:lang w:val="ru-RU"/>
        </w:rPr>
        <w:t>й</w:t>
      </w:r>
      <w:r w:rsidR="000A6D78" w:rsidRPr="008E596C">
        <w:rPr>
          <w:rFonts w:ascii="Times New Roman" w:hAnsi="Times New Roman"/>
          <w:lang w:val="ru-RU"/>
        </w:rPr>
        <w:t>. В случае, если Покупатель не утвердил (не подписал) Акт выполненных работ по сборке и монтажу Издели</w:t>
      </w:r>
      <w:r w:rsidR="0078472E" w:rsidRPr="008E596C">
        <w:rPr>
          <w:rFonts w:ascii="Times New Roman" w:hAnsi="Times New Roman"/>
          <w:lang w:val="ru-RU"/>
        </w:rPr>
        <w:t>й</w:t>
      </w:r>
      <w:r w:rsidR="000A6D78" w:rsidRPr="008E596C">
        <w:rPr>
          <w:rFonts w:ascii="Times New Roman" w:hAnsi="Times New Roman"/>
          <w:lang w:val="ru-RU"/>
        </w:rPr>
        <w:t xml:space="preserve"> и не заявил письменные возражения в течение 3 (Трех) рабочих дней с даты завершения работ, Акт считается утвержденным, а результаты работ по сборке и монтажу принятыми без возражений.</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При наличии со стороны Покупателя претензий по качеству выполненных работ по сборке и монтажу проданн</w:t>
      </w:r>
      <w:r w:rsidR="0078472E" w:rsidRPr="008E596C">
        <w:rPr>
          <w:rFonts w:ascii="Times New Roman" w:hAnsi="Times New Roman"/>
          <w:lang w:val="ru-RU"/>
        </w:rPr>
        <w:t>ых</w:t>
      </w:r>
      <w:r w:rsidRPr="008E596C">
        <w:rPr>
          <w:rFonts w:ascii="Times New Roman" w:hAnsi="Times New Roman"/>
          <w:lang w:val="ru-RU"/>
        </w:rPr>
        <w:t xml:space="preserve"> по Договору Издели</w:t>
      </w:r>
      <w:r w:rsidR="0078472E" w:rsidRPr="008E596C">
        <w:rPr>
          <w:rFonts w:ascii="Times New Roman" w:hAnsi="Times New Roman"/>
          <w:lang w:val="ru-RU"/>
        </w:rPr>
        <w:t>й</w:t>
      </w:r>
      <w:r w:rsidRPr="008E596C">
        <w:rPr>
          <w:rFonts w:ascii="Times New Roman" w:hAnsi="Times New Roman"/>
          <w:lang w:val="ru-RU"/>
        </w:rPr>
        <w:t xml:space="preserve">, они указываются в </w:t>
      </w:r>
      <w:r w:rsidRPr="008E596C">
        <w:rPr>
          <w:rFonts w:ascii="Times New Roman" w:hAnsi="Times New Roman"/>
          <w:bCs/>
          <w:iCs/>
          <w:lang w:val="ru-RU"/>
        </w:rPr>
        <w:t>Акте выполненных работ по сборке и монтажу Издели</w:t>
      </w:r>
      <w:r w:rsidR="00B63FE2" w:rsidRPr="008E596C">
        <w:rPr>
          <w:rFonts w:ascii="Times New Roman" w:hAnsi="Times New Roman"/>
          <w:bCs/>
          <w:iCs/>
          <w:lang w:val="ru-RU"/>
        </w:rPr>
        <w:t>й</w:t>
      </w:r>
      <w:r w:rsidRPr="008E596C">
        <w:rPr>
          <w:rFonts w:ascii="Times New Roman" w:hAnsi="Times New Roman"/>
          <w:b/>
          <w:bCs/>
          <w:i/>
          <w:iCs/>
          <w:lang w:val="ru-RU"/>
        </w:rPr>
        <w:t xml:space="preserve"> </w:t>
      </w:r>
      <w:r w:rsidRPr="008E596C">
        <w:rPr>
          <w:rFonts w:ascii="Times New Roman" w:hAnsi="Times New Roman"/>
          <w:lang w:val="ru-RU"/>
        </w:rPr>
        <w:t>с указанием конкретных недостатков и дефектов. Если недостатки выполненных работ по сборке и монтажу Издели</w:t>
      </w:r>
      <w:r w:rsidR="0078472E" w:rsidRPr="008E596C">
        <w:rPr>
          <w:rFonts w:ascii="Times New Roman" w:hAnsi="Times New Roman"/>
          <w:lang w:val="ru-RU"/>
        </w:rPr>
        <w:t>й</w:t>
      </w:r>
      <w:r w:rsidRPr="008E596C">
        <w:rPr>
          <w:rFonts w:ascii="Times New Roman" w:hAnsi="Times New Roman"/>
          <w:lang w:val="ru-RU"/>
        </w:rPr>
        <w:t xml:space="preserve"> не могут быть обнаружены при обычном способе приемки (скрытые недостатки), претензии по качеству выполненных работ могут быть предъявлены в течение установленного гарантийного срока (гарантийного срока на Изделие, на работы по сборке и монтажу). Письменные претензии направляются Продавцу и Исполнителю для принятия решения.</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В случае согласия с претензиями Покупателя, Продавец устраняет обнаруженные недостатки в срок не более 20 (Двадцати) дней с даты получения письменной претензии при условии соблюдения Покупателем требований, предусмотренных п.7.5. настоящего Договора. В том случае, если для установления факта наличия недостатка или для установления обстоятельств возникновения недостатка потребуется проведение проверки качества Издели</w:t>
      </w:r>
      <w:r w:rsidR="00B63FE2" w:rsidRPr="008E596C">
        <w:rPr>
          <w:rFonts w:ascii="Times New Roman" w:hAnsi="Times New Roman"/>
          <w:lang w:val="ru-RU"/>
        </w:rPr>
        <w:t>й</w:t>
      </w:r>
      <w:r w:rsidRPr="008E596C">
        <w:rPr>
          <w:rFonts w:ascii="Times New Roman" w:hAnsi="Times New Roman"/>
          <w:lang w:val="ru-RU"/>
        </w:rPr>
        <w:t xml:space="preserve"> или экспертиз</w:t>
      </w:r>
      <w:r w:rsidR="0078472E" w:rsidRPr="008E596C">
        <w:rPr>
          <w:rFonts w:ascii="Times New Roman" w:hAnsi="Times New Roman"/>
          <w:lang w:val="ru-RU"/>
        </w:rPr>
        <w:t>а</w:t>
      </w:r>
      <w:r w:rsidRPr="008E596C">
        <w:rPr>
          <w:rFonts w:ascii="Times New Roman" w:hAnsi="Times New Roman"/>
          <w:lang w:val="ru-RU"/>
        </w:rPr>
        <w:t>, устранение недостатков осуществляется в течение 20 (Двадцати) дней после окончания проверки качества или заключения экспертизы.</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 xml:space="preserve">Срок рассмотрения претензий Покупателя 10 (Десять) дней. </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 xml:space="preserve">В </w:t>
      </w:r>
      <w:r w:rsidRPr="008E596C">
        <w:rPr>
          <w:rFonts w:ascii="Times New Roman" w:hAnsi="Times New Roman"/>
          <w:bCs/>
          <w:lang w:val="ru-RU"/>
        </w:rPr>
        <w:t>случае, если были обнаружены недостатки в изготовленн</w:t>
      </w:r>
      <w:r w:rsidR="0078472E" w:rsidRPr="008E596C">
        <w:rPr>
          <w:rFonts w:ascii="Times New Roman" w:hAnsi="Times New Roman"/>
          <w:bCs/>
          <w:lang w:val="ru-RU"/>
        </w:rPr>
        <w:t>ых</w:t>
      </w:r>
      <w:r w:rsidRPr="008E596C">
        <w:rPr>
          <w:rFonts w:ascii="Times New Roman" w:hAnsi="Times New Roman"/>
          <w:bCs/>
          <w:lang w:val="ru-RU"/>
        </w:rPr>
        <w:t xml:space="preserve"> Издели</w:t>
      </w:r>
      <w:r w:rsidR="0078472E" w:rsidRPr="008E596C">
        <w:rPr>
          <w:rFonts w:ascii="Times New Roman" w:hAnsi="Times New Roman"/>
          <w:bCs/>
          <w:lang w:val="ru-RU"/>
        </w:rPr>
        <w:t>ях</w:t>
      </w:r>
      <w:r w:rsidRPr="008E596C">
        <w:rPr>
          <w:rFonts w:ascii="Times New Roman" w:hAnsi="Times New Roman"/>
          <w:bCs/>
          <w:lang w:val="ru-RU"/>
        </w:rPr>
        <w:t xml:space="preserve">, которые допускаются ГОСТами, </w:t>
      </w:r>
      <w:r w:rsidR="00272F46" w:rsidRPr="008E596C">
        <w:rPr>
          <w:rFonts w:ascii="Times New Roman" w:hAnsi="Times New Roman"/>
          <w:bCs/>
          <w:lang w:val="ru-RU"/>
        </w:rPr>
        <w:t xml:space="preserve">Технологическим регламентом, </w:t>
      </w:r>
      <w:r w:rsidRPr="008E596C">
        <w:rPr>
          <w:rFonts w:ascii="Times New Roman" w:hAnsi="Times New Roman"/>
          <w:bCs/>
          <w:lang w:val="ru-RU"/>
        </w:rPr>
        <w:t>считается, что Издели</w:t>
      </w:r>
      <w:r w:rsidR="0078472E" w:rsidRPr="008E596C">
        <w:rPr>
          <w:rFonts w:ascii="Times New Roman" w:hAnsi="Times New Roman"/>
          <w:bCs/>
          <w:lang w:val="ru-RU"/>
        </w:rPr>
        <w:t>я</w:t>
      </w:r>
      <w:r w:rsidRPr="008E596C">
        <w:rPr>
          <w:rFonts w:ascii="Times New Roman" w:hAnsi="Times New Roman"/>
          <w:bCs/>
          <w:lang w:val="ru-RU"/>
        </w:rPr>
        <w:t xml:space="preserve"> изготовлен</w:t>
      </w:r>
      <w:r w:rsidR="0078472E" w:rsidRPr="008E596C">
        <w:rPr>
          <w:rFonts w:ascii="Times New Roman" w:hAnsi="Times New Roman"/>
          <w:bCs/>
          <w:lang w:val="ru-RU"/>
        </w:rPr>
        <w:t>ы</w:t>
      </w:r>
      <w:r w:rsidRPr="008E596C">
        <w:rPr>
          <w:rFonts w:ascii="Times New Roman" w:hAnsi="Times New Roman"/>
          <w:bCs/>
          <w:lang w:val="ru-RU"/>
        </w:rPr>
        <w:t xml:space="preserve"> надлежащим образом, в соответствии с действующими стандартами.</w:t>
      </w:r>
    </w:p>
    <w:p w:rsidR="008C7EB9" w:rsidRPr="008E596C" w:rsidRDefault="000A6D78"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bCs/>
          <w:lang w:val="ru-RU"/>
        </w:rPr>
        <w:t>В случае, если Покупатель создает препятствия для проведения  работ по сборке и монтажу Издели</w:t>
      </w:r>
      <w:r w:rsidR="0078472E" w:rsidRPr="008E596C">
        <w:rPr>
          <w:rFonts w:ascii="Times New Roman" w:hAnsi="Times New Roman"/>
          <w:bCs/>
          <w:lang w:val="ru-RU"/>
        </w:rPr>
        <w:t>й</w:t>
      </w:r>
      <w:r w:rsidRPr="008E596C">
        <w:rPr>
          <w:rFonts w:ascii="Times New Roman" w:hAnsi="Times New Roman"/>
          <w:bCs/>
          <w:lang w:val="ru-RU"/>
        </w:rPr>
        <w:t xml:space="preserve"> в течение 7 (Семи) дней с даты начала работ, указанной в п.7.3. Договора (иной даты начала работ, согласованной Сторонами),</w:t>
      </w:r>
      <w:r w:rsidR="0078472E" w:rsidRPr="008E596C">
        <w:rPr>
          <w:rFonts w:ascii="Times New Roman" w:hAnsi="Times New Roman"/>
          <w:bCs/>
          <w:lang w:val="ru-RU"/>
        </w:rPr>
        <w:t xml:space="preserve"> </w:t>
      </w:r>
      <w:r w:rsidRPr="008E596C">
        <w:rPr>
          <w:rFonts w:ascii="Times New Roman" w:hAnsi="Times New Roman"/>
          <w:bCs/>
          <w:lang w:val="ru-RU"/>
        </w:rPr>
        <w:t>Продавец имеет право в одностороннем порядке отказаться от исполнения обязательств по настоящему Договору в части сборки и монтажа Издели</w:t>
      </w:r>
      <w:r w:rsidR="0078472E" w:rsidRPr="008E596C">
        <w:rPr>
          <w:rFonts w:ascii="Times New Roman" w:hAnsi="Times New Roman"/>
          <w:bCs/>
          <w:lang w:val="ru-RU"/>
        </w:rPr>
        <w:t>й</w:t>
      </w:r>
      <w:r w:rsidRPr="008E596C">
        <w:rPr>
          <w:rFonts w:ascii="Times New Roman" w:hAnsi="Times New Roman"/>
          <w:bCs/>
          <w:lang w:val="ru-RU"/>
        </w:rPr>
        <w:t xml:space="preserve"> путем направления письменного уведомления Покупателю об изменении (расторжении) Договора. Договор считается измененным (расторгнутым) с даты, указанной в письменном уведомлении Продавца Покупателю. Денежные средства, внесенные Покупателем за сборку и монтаж Издели</w:t>
      </w:r>
      <w:r w:rsidR="00871DD6" w:rsidRPr="008E596C">
        <w:rPr>
          <w:rFonts w:ascii="Times New Roman" w:hAnsi="Times New Roman"/>
          <w:bCs/>
          <w:lang w:val="ru-RU"/>
        </w:rPr>
        <w:t>й</w:t>
      </w:r>
      <w:r w:rsidRPr="008E596C">
        <w:rPr>
          <w:rFonts w:ascii="Times New Roman" w:hAnsi="Times New Roman"/>
          <w:bCs/>
          <w:lang w:val="ru-RU"/>
        </w:rPr>
        <w:t>, подлежат возврату Покупателю при условии возврата монтажных и отделочных материалов на склад Продавца за счет Продавца</w:t>
      </w:r>
      <w:r w:rsidR="00871DD6" w:rsidRPr="008E596C">
        <w:rPr>
          <w:rFonts w:ascii="Times New Roman" w:hAnsi="Times New Roman"/>
          <w:bCs/>
          <w:lang w:val="ru-RU"/>
        </w:rPr>
        <w:t>.</w:t>
      </w:r>
    </w:p>
    <w:p w:rsidR="00272F46" w:rsidRPr="008E596C" w:rsidRDefault="00272F46"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lastRenderedPageBreak/>
        <w:t xml:space="preserve">В случаях, если монтажная бригада прибыла на место указанное в </w:t>
      </w:r>
      <w:r w:rsidR="00E649EF" w:rsidRPr="008E596C">
        <w:rPr>
          <w:rFonts w:ascii="Times New Roman" w:hAnsi="Times New Roman"/>
          <w:lang w:val="ru-RU"/>
        </w:rPr>
        <w:t>Счете-Заказе</w:t>
      </w:r>
      <w:r w:rsidRPr="008E596C">
        <w:rPr>
          <w:rFonts w:ascii="Times New Roman" w:hAnsi="Times New Roman"/>
          <w:lang w:val="ru-RU"/>
        </w:rPr>
        <w:t xml:space="preserve">  в оговоренные в Договоре сроки, а Покупатель  отсутствует, и/или заранее письменно не уведомил о невозможности предоставить доступ в помещение для проведения работ по сборке и монтажу изделий, Продавец вправе в одностороннем порядке перенести срок выполнения работ по сборке и монтажу Изделия на другую дату и время, путем направления письменного уведомления Покупателю. В этом случае Покупатель оплачивает дополнительно услуги Продавца по повторному/каждому выезду монтажной бригады до места, указанного в п.1.1.1. Договора. В этом случае  дополнительные услуги  Продавца выезду монтажной бригады до места, указанного в </w:t>
      </w:r>
      <w:r w:rsidR="00E649EF" w:rsidRPr="008E596C">
        <w:rPr>
          <w:rFonts w:ascii="Times New Roman" w:hAnsi="Times New Roman"/>
          <w:lang w:val="ru-RU"/>
        </w:rPr>
        <w:t>Счете-Заказе</w:t>
      </w:r>
      <w:r w:rsidRPr="008E596C">
        <w:rPr>
          <w:rFonts w:ascii="Times New Roman" w:hAnsi="Times New Roman"/>
          <w:lang w:val="ru-RU"/>
        </w:rPr>
        <w:t xml:space="preserve"> должны быть оплачены Покупателем не позднее 3 (Трех) рабочих дней с даты требования Продавца об оплате, если иной срок не определен требованием Продавца об оплате.</w:t>
      </w:r>
    </w:p>
    <w:p w:rsidR="00C80CEE" w:rsidRPr="008E596C" w:rsidRDefault="00C80CEE"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 xml:space="preserve">В случае если работы по установке изделий выполнены, а работы по </w:t>
      </w:r>
      <w:r w:rsidR="00134908" w:rsidRPr="008E596C">
        <w:rPr>
          <w:rFonts w:ascii="Times New Roman" w:hAnsi="Times New Roman"/>
          <w:lang w:val="ru-RU"/>
        </w:rPr>
        <w:t xml:space="preserve">установке подоконников и/или </w:t>
      </w:r>
      <w:r w:rsidRPr="008E596C">
        <w:rPr>
          <w:rFonts w:ascii="Times New Roman" w:hAnsi="Times New Roman"/>
          <w:lang w:val="ru-RU"/>
        </w:rPr>
        <w:t>отделке откосов и/или установке декоративных откосных уголков отложены по желанию Покупателя на срок более 30 ( тридцати) дней с даты подписания Акта выполненных работ по сборке и монтажу изделия, то по истечение этого срока, обязательства Продавца по договору</w:t>
      </w:r>
      <w:r w:rsidR="002E7666" w:rsidRPr="008E596C">
        <w:rPr>
          <w:rFonts w:ascii="Times New Roman" w:hAnsi="Times New Roman"/>
          <w:lang w:val="ru-RU"/>
        </w:rPr>
        <w:t xml:space="preserve"> считаются</w:t>
      </w:r>
      <w:r w:rsidRPr="008E596C">
        <w:rPr>
          <w:rFonts w:ascii="Times New Roman" w:hAnsi="Times New Roman"/>
          <w:lang w:val="ru-RU"/>
        </w:rPr>
        <w:t xml:space="preserve"> выполнен</w:t>
      </w:r>
      <w:r w:rsidR="002E7666" w:rsidRPr="008E596C">
        <w:rPr>
          <w:rFonts w:ascii="Times New Roman" w:hAnsi="Times New Roman"/>
          <w:lang w:val="ru-RU"/>
        </w:rPr>
        <w:t>н</w:t>
      </w:r>
      <w:r w:rsidRPr="008E596C">
        <w:rPr>
          <w:rFonts w:ascii="Times New Roman" w:hAnsi="Times New Roman"/>
          <w:lang w:val="ru-RU"/>
        </w:rPr>
        <w:t>ы</w:t>
      </w:r>
      <w:r w:rsidR="002E7666" w:rsidRPr="008E596C">
        <w:rPr>
          <w:rFonts w:ascii="Times New Roman" w:hAnsi="Times New Roman"/>
          <w:lang w:val="ru-RU"/>
        </w:rPr>
        <w:t>ми</w:t>
      </w:r>
      <w:r w:rsidRPr="008E596C">
        <w:rPr>
          <w:rFonts w:ascii="Times New Roman" w:hAnsi="Times New Roman"/>
          <w:lang w:val="ru-RU"/>
        </w:rPr>
        <w:t xml:space="preserve"> в полном объеме, а Покупателю полагается возврат денежных средств за не оказанные услуги ( за вычетом стоимости переданных монтажных материалов для оказания данных услуг) по письменному требованию Покупателя.</w:t>
      </w:r>
    </w:p>
    <w:p w:rsidR="008C7EB9" w:rsidRPr="008E596C" w:rsidRDefault="000A6D78" w:rsidP="005C455D">
      <w:pPr>
        <w:pStyle w:val="a7"/>
        <w:numPr>
          <w:ilvl w:val="0"/>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ГАРАНТИЙНЫЕ ОБЯЗАТЕЛЬСТВА</w:t>
      </w:r>
    </w:p>
    <w:p w:rsidR="008C7EB9" w:rsidRPr="008E596C" w:rsidRDefault="008C7EB9" w:rsidP="005C455D">
      <w:pPr>
        <w:pStyle w:val="a7"/>
        <w:numPr>
          <w:ilvl w:val="1"/>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 xml:space="preserve"> </w:t>
      </w:r>
      <w:r w:rsidR="000A6D78" w:rsidRPr="008E596C">
        <w:rPr>
          <w:rFonts w:ascii="Times New Roman" w:hAnsi="Times New Roman"/>
          <w:lang w:val="ru-RU"/>
        </w:rPr>
        <w:t>Настоящая гарантия предоставляется в дополнение к правам потребителя, установленным действующим законодательством Российской Федерации, и ни в коей мере не ограничивает их.</w:t>
      </w:r>
    </w:p>
    <w:p w:rsidR="000A6D78" w:rsidRPr="008E596C" w:rsidRDefault="000A6D78" w:rsidP="005C455D">
      <w:pPr>
        <w:pStyle w:val="a7"/>
        <w:numPr>
          <w:ilvl w:val="2"/>
          <w:numId w:val="16"/>
        </w:numPr>
        <w:tabs>
          <w:tab w:val="left" w:pos="851"/>
        </w:tabs>
        <w:spacing w:before="120" w:after="120" w:line="276" w:lineRule="auto"/>
        <w:ind w:left="0" w:firstLine="0"/>
        <w:rPr>
          <w:rFonts w:ascii="Times New Roman" w:hAnsi="Times New Roman"/>
          <w:lang w:val="ru-RU"/>
        </w:rPr>
      </w:pPr>
      <w:r w:rsidRPr="008E596C">
        <w:rPr>
          <w:rFonts w:ascii="Times New Roman" w:hAnsi="Times New Roman"/>
          <w:lang w:val="ru-RU"/>
        </w:rPr>
        <w:t>Гарантийный срок нормальной эксплуатации Изделий установлен Изготовителем и составляет:</w:t>
      </w:r>
    </w:p>
    <w:p w:rsidR="000A6D78" w:rsidRPr="008E596C" w:rsidRDefault="000A6D78" w:rsidP="005C455D">
      <w:pPr>
        <w:pStyle w:val="af0"/>
        <w:numPr>
          <w:ilvl w:val="0"/>
          <w:numId w:val="11"/>
        </w:numPr>
        <w:tabs>
          <w:tab w:val="left" w:pos="851"/>
        </w:tabs>
        <w:spacing w:before="120" w:after="120"/>
        <w:ind w:left="0" w:firstLine="0"/>
        <w:contextualSpacing w:val="0"/>
        <w:jc w:val="both"/>
        <w:rPr>
          <w:color w:val="000000"/>
          <w:sz w:val="24"/>
          <w:szCs w:val="24"/>
        </w:rPr>
      </w:pPr>
      <w:r w:rsidRPr="008E596C">
        <w:rPr>
          <w:color w:val="000000"/>
          <w:sz w:val="24"/>
          <w:szCs w:val="24"/>
        </w:rPr>
        <w:t>Окна и балконные двери ПВХ, лоджии ПВХ – 5 лет</w:t>
      </w:r>
    </w:p>
    <w:p w:rsidR="000A6D78" w:rsidRPr="008E596C" w:rsidRDefault="000A6D78" w:rsidP="005C455D">
      <w:pPr>
        <w:pStyle w:val="af0"/>
        <w:numPr>
          <w:ilvl w:val="0"/>
          <w:numId w:val="11"/>
        </w:numPr>
        <w:tabs>
          <w:tab w:val="left" w:pos="851"/>
        </w:tabs>
        <w:spacing w:before="120" w:after="120"/>
        <w:ind w:left="0" w:firstLine="0"/>
        <w:contextualSpacing w:val="0"/>
        <w:jc w:val="both"/>
        <w:rPr>
          <w:color w:val="000000"/>
          <w:sz w:val="24"/>
          <w:szCs w:val="24"/>
        </w:rPr>
      </w:pPr>
      <w:r w:rsidRPr="008E596C">
        <w:rPr>
          <w:color w:val="000000"/>
          <w:sz w:val="24"/>
          <w:szCs w:val="24"/>
        </w:rPr>
        <w:t>Окна и лоджии алюминиевые – 5 лет</w:t>
      </w:r>
    </w:p>
    <w:p w:rsidR="000A6D78" w:rsidRPr="008E596C" w:rsidRDefault="000A6D78" w:rsidP="005C455D">
      <w:pPr>
        <w:pStyle w:val="af0"/>
        <w:numPr>
          <w:ilvl w:val="0"/>
          <w:numId w:val="11"/>
        </w:numPr>
        <w:tabs>
          <w:tab w:val="left" w:pos="851"/>
        </w:tabs>
        <w:spacing w:before="120" w:after="120"/>
        <w:ind w:left="0" w:firstLine="0"/>
        <w:contextualSpacing w:val="0"/>
        <w:jc w:val="both"/>
        <w:rPr>
          <w:color w:val="000000"/>
          <w:sz w:val="24"/>
          <w:szCs w:val="24"/>
        </w:rPr>
      </w:pPr>
      <w:r w:rsidRPr="008E596C">
        <w:rPr>
          <w:color w:val="000000"/>
          <w:sz w:val="24"/>
          <w:szCs w:val="24"/>
        </w:rPr>
        <w:t>Входные и межофисные двери (из ПВХ и алюминия) – 2 года</w:t>
      </w:r>
    </w:p>
    <w:p w:rsidR="000A6D78" w:rsidRPr="008E596C" w:rsidRDefault="000A6D78" w:rsidP="005C455D">
      <w:pPr>
        <w:pStyle w:val="af0"/>
        <w:numPr>
          <w:ilvl w:val="0"/>
          <w:numId w:val="11"/>
        </w:numPr>
        <w:tabs>
          <w:tab w:val="left" w:pos="851"/>
        </w:tabs>
        <w:spacing w:before="120" w:after="120"/>
        <w:ind w:left="0" w:firstLine="0"/>
        <w:contextualSpacing w:val="0"/>
        <w:jc w:val="both"/>
        <w:rPr>
          <w:color w:val="000000"/>
          <w:sz w:val="24"/>
          <w:szCs w:val="24"/>
        </w:rPr>
      </w:pPr>
      <w:r w:rsidRPr="008E596C">
        <w:rPr>
          <w:color w:val="000000"/>
          <w:sz w:val="24"/>
          <w:szCs w:val="24"/>
        </w:rPr>
        <w:t>Дополнительные элементы (подоконники, отливы, откосы и др., кроме гребенок и балконных ручек с защелкой) – 5 лет</w:t>
      </w:r>
    </w:p>
    <w:p w:rsidR="000A6D78" w:rsidRPr="008E596C" w:rsidRDefault="000A6D78" w:rsidP="005C455D">
      <w:pPr>
        <w:pStyle w:val="af0"/>
        <w:numPr>
          <w:ilvl w:val="0"/>
          <w:numId w:val="11"/>
        </w:numPr>
        <w:tabs>
          <w:tab w:val="left" w:pos="851"/>
        </w:tabs>
        <w:spacing w:before="120" w:after="120"/>
        <w:ind w:left="0" w:firstLine="0"/>
        <w:contextualSpacing w:val="0"/>
        <w:jc w:val="both"/>
        <w:rPr>
          <w:color w:val="000000"/>
          <w:sz w:val="24"/>
          <w:szCs w:val="24"/>
        </w:rPr>
      </w:pPr>
      <w:r w:rsidRPr="008E596C">
        <w:rPr>
          <w:color w:val="000000"/>
          <w:sz w:val="24"/>
          <w:szCs w:val="24"/>
        </w:rPr>
        <w:t>Москитные сетки, витражи -</w:t>
      </w:r>
      <w:r w:rsidR="000E31C0" w:rsidRPr="008E596C">
        <w:rPr>
          <w:color w:val="000000"/>
          <w:sz w:val="24"/>
          <w:szCs w:val="24"/>
        </w:rPr>
        <w:t xml:space="preserve"> </w:t>
      </w:r>
      <w:r w:rsidRPr="008E596C">
        <w:rPr>
          <w:color w:val="000000"/>
          <w:sz w:val="24"/>
          <w:szCs w:val="24"/>
        </w:rPr>
        <w:t>1 год</w:t>
      </w:r>
    </w:p>
    <w:p w:rsidR="000A6D78" w:rsidRPr="008E596C" w:rsidRDefault="000A6D78" w:rsidP="005C455D">
      <w:pPr>
        <w:pStyle w:val="af0"/>
        <w:numPr>
          <w:ilvl w:val="0"/>
          <w:numId w:val="11"/>
        </w:numPr>
        <w:tabs>
          <w:tab w:val="left" w:pos="851"/>
        </w:tabs>
        <w:spacing w:before="120" w:after="120"/>
        <w:ind w:left="0" w:firstLine="0"/>
        <w:contextualSpacing w:val="0"/>
        <w:jc w:val="both"/>
        <w:rPr>
          <w:color w:val="000000"/>
          <w:sz w:val="24"/>
          <w:szCs w:val="24"/>
        </w:rPr>
      </w:pPr>
      <w:r w:rsidRPr="008E596C">
        <w:rPr>
          <w:color w:val="000000"/>
          <w:sz w:val="24"/>
          <w:szCs w:val="24"/>
        </w:rPr>
        <w:t xml:space="preserve">Солнцезащитные жалюзи, рулонные шторы, плиссе – 6 месяцев. </w:t>
      </w:r>
    </w:p>
    <w:p w:rsidR="000A6D78" w:rsidRPr="008E596C" w:rsidRDefault="000A6D78" w:rsidP="00BD6F3F">
      <w:pPr>
        <w:tabs>
          <w:tab w:val="left" w:pos="851"/>
        </w:tabs>
        <w:spacing w:before="120" w:after="120"/>
        <w:jc w:val="both"/>
        <w:rPr>
          <w:color w:val="000000"/>
          <w:sz w:val="24"/>
          <w:szCs w:val="24"/>
        </w:rPr>
      </w:pPr>
      <w:r w:rsidRPr="008E596C">
        <w:rPr>
          <w:color w:val="000000"/>
          <w:sz w:val="24"/>
          <w:szCs w:val="24"/>
        </w:rPr>
        <w:t>Указанные гарантии подразумевают гарантийное обслуживание Издели</w:t>
      </w:r>
      <w:r w:rsidR="00871DD6" w:rsidRPr="008E596C">
        <w:rPr>
          <w:color w:val="000000"/>
          <w:sz w:val="24"/>
          <w:szCs w:val="24"/>
        </w:rPr>
        <w:t>й</w:t>
      </w:r>
      <w:r w:rsidRPr="008E596C">
        <w:rPr>
          <w:color w:val="000000"/>
          <w:sz w:val="24"/>
          <w:szCs w:val="24"/>
        </w:rPr>
        <w:t>:</w:t>
      </w:r>
    </w:p>
    <w:p w:rsidR="000A6D78" w:rsidRPr="008E596C" w:rsidRDefault="000A6D78" w:rsidP="005C455D">
      <w:pPr>
        <w:pStyle w:val="af0"/>
        <w:numPr>
          <w:ilvl w:val="0"/>
          <w:numId w:val="5"/>
        </w:numPr>
        <w:tabs>
          <w:tab w:val="left" w:pos="851"/>
        </w:tabs>
        <w:spacing w:before="120" w:after="120"/>
        <w:ind w:left="0" w:firstLine="0"/>
        <w:contextualSpacing w:val="0"/>
        <w:jc w:val="both"/>
        <w:rPr>
          <w:color w:val="000000"/>
          <w:sz w:val="24"/>
          <w:szCs w:val="24"/>
          <w:shd w:val="clear" w:color="auto" w:fill="FFFF00"/>
        </w:rPr>
      </w:pPr>
      <w:r w:rsidRPr="008E596C">
        <w:rPr>
          <w:color w:val="000000"/>
          <w:sz w:val="24"/>
          <w:szCs w:val="24"/>
        </w:rPr>
        <w:t xml:space="preserve"> В случае обнаружения дефектов, связанных с материалами, из которых оно изготовлено: запорной фурнитуры (при условии обслуживания, согласно Инструкции по эксплуатации), стеклопакетов, профилей, резинового уплотнения, механических и сварных соединений, подоконников, алюминиевых и жестяных отливов, откосов ПВХ.</w:t>
      </w:r>
    </w:p>
    <w:p w:rsidR="000A6D78" w:rsidRPr="008E596C" w:rsidRDefault="000A6D78" w:rsidP="005C455D">
      <w:pPr>
        <w:pStyle w:val="af0"/>
        <w:numPr>
          <w:ilvl w:val="0"/>
          <w:numId w:val="5"/>
        </w:numPr>
        <w:tabs>
          <w:tab w:val="left" w:pos="851"/>
        </w:tabs>
        <w:spacing w:before="120" w:after="120"/>
        <w:ind w:left="0" w:firstLine="0"/>
        <w:contextualSpacing w:val="0"/>
        <w:jc w:val="both"/>
        <w:rPr>
          <w:color w:val="000000"/>
          <w:sz w:val="24"/>
          <w:szCs w:val="24"/>
          <w:shd w:val="clear" w:color="auto" w:fill="FFFF00"/>
        </w:rPr>
      </w:pPr>
      <w:r w:rsidRPr="008E596C">
        <w:rPr>
          <w:color w:val="000000"/>
          <w:sz w:val="24"/>
          <w:szCs w:val="24"/>
        </w:rPr>
        <w:t>Надлежащую работоспособность створок и фурнитуры (при условии монтажа оконных и дверных блоков</w:t>
      </w:r>
      <w:r w:rsidR="00236606" w:rsidRPr="008E596C">
        <w:rPr>
          <w:color w:val="000000"/>
          <w:sz w:val="24"/>
          <w:szCs w:val="24"/>
        </w:rPr>
        <w:t>, подоконников и отделки откосов</w:t>
      </w:r>
      <w:r w:rsidRPr="008E596C">
        <w:rPr>
          <w:color w:val="000000"/>
          <w:sz w:val="24"/>
          <w:szCs w:val="24"/>
        </w:rPr>
        <w:t xml:space="preserve"> силами Продавца либо рекомендованных им третьим лицом).</w:t>
      </w:r>
    </w:p>
    <w:p w:rsidR="000A6D78" w:rsidRPr="008E596C" w:rsidRDefault="000A6D78" w:rsidP="005C455D">
      <w:pPr>
        <w:pStyle w:val="af0"/>
        <w:numPr>
          <w:ilvl w:val="0"/>
          <w:numId w:val="5"/>
        </w:numPr>
        <w:tabs>
          <w:tab w:val="left" w:pos="851"/>
        </w:tabs>
        <w:spacing w:before="120" w:after="120"/>
        <w:ind w:left="0" w:firstLine="0"/>
        <w:contextualSpacing w:val="0"/>
        <w:jc w:val="both"/>
        <w:rPr>
          <w:color w:val="000000"/>
          <w:sz w:val="24"/>
          <w:szCs w:val="24"/>
          <w:shd w:val="clear" w:color="auto" w:fill="FFFF00"/>
        </w:rPr>
      </w:pPr>
      <w:r w:rsidRPr="008E596C">
        <w:rPr>
          <w:color w:val="000000"/>
          <w:sz w:val="24"/>
          <w:szCs w:val="24"/>
        </w:rPr>
        <w:lastRenderedPageBreak/>
        <w:t xml:space="preserve"> Обслуживание при выходе из строя механизмов управления жалюзи/рулонных штор из-за скрытых дефектов при правильной эксплуатации. Гарантия на дополнительные элементы окон и балконных дверей ПВХ (гребенки, балконные ручки с защелкой, ручки для москитных сеток) не предоставляется.</w:t>
      </w:r>
    </w:p>
    <w:p w:rsidR="000A6D78" w:rsidRPr="008E596C" w:rsidRDefault="000A6D78" w:rsidP="00BD6F3F">
      <w:pPr>
        <w:tabs>
          <w:tab w:val="left" w:pos="851"/>
        </w:tabs>
        <w:spacing w:before="120" w:after="120"/>
        <w:jc w:val="both"/>
        <w:rPr>
          <w:color w:val="000000"/>
          <w:sz w:val="24"/>
          <w:szCs w:val="24"/>
        </w:rPr>
      </w:pPr>
      <w:r w:rsidRPr="008E596C">
        <w:rPr>
          <w:color w:val="000000"/>
          <w:sz w:val="24"/>
          <w:szCs w:val="24"/>
        </w:rPr>
        <w:t>Гарантия не распространяется на следующие виды неисправности:</w:t>
      </w:r>
    </w:p>
    <w:p w:rsidR="000A6D78" w:rsidRPr="008E596C" w:rsidRDefault="000A6D78" w:rsidP="005C455D">
      <w:pPr>
        <w:pStyle w:val="af0"/>
        <w:numPr>
          <w:ilvl w:val="0"/>
          <w:numId w:val="6"/>
        </w:numPr>
        <w:tabs>
          <w:tab w:val="left" w:pos="851"/>
        </w:tabs>
        <w:spacing w:before="120" w:after="120"/>
        <w:ind w:left="0" w:firstLine="0"/>
        <w:contextualSpacing w:val="0"/>
        <w:jc w:val="both"/>
        <w:rPr>
          <w:color w:val="000000"/>
          <w:sz w:val="24"/>
          <w:szCs w:val="24"/>
        </w:rPr>
      </w:pPr>
      <w:r w:rsidRPr="008E596C">
        <w:rPr>
          <w:color w:val="000000"/>
          <w:sz w:val="24"/>
          <w:szCs w:val="24"/>
        </w:rPr>
        <w:t>Механические повреждения</w:t>
      </w:r>
    </w:p>
    <w:p w:rsidR="000A6D78" w:rsidRPr="008E596C" w:rsidRDefault="000A6D78" w:rsidP="005C455D">
      <w:pPr>
        <w:pStyle w:val="af0"/>
        <w:numPr>
          <w:ilvl w:val="0"/>
          <w:numId w:val="6"/>
        </w:numPr>
        <w:tabs>
          <w:tab w:val="left" w:pos="851"/>
        </w:tabs>
        <w:spacing w:before="120" w:after="120"/>
        <w:ind w:left="0" w:firstLine="0"/>
        <w:contextualSpacing w:val="0"/>
        <w:jc w:val="both"/>
        <w:rPr>
          <w:color w:val="000000"/>
          <w:sz w:val="24"/>
          <w:szCs w:val="24"/>
        </w:rPr>
      </w:pPr>
      <w:r w:rsidRPr="008E596C">
        <w:rPr>
          <w:color w:val="000000"/>
          <w:sz w:val="24"/>
          <w:szCs w:val="24"/>
        </w:rPr>
        <w:t>Повреждения, вызванные стихией, пожаром, бытовыми факторами, а также иными обстоятельствами непреодолимой силы.</w:t>
      </w:r>
    </w:p>
    <w:p w:rsidR="000A6D78" w:rsidRPr="008E596C" w:rsidRDefault="000A6D78" w:rsidP="005C455D">
      <w:pPr>
        <w:pStyle w:val="af0"/>
        <w:numPr>
          <w:ilvl w:val="0"/>
          <w:numId w:val="6"/>
        </w:numPr>
        <w:tabs>
          <w:tab w:val="left" w:pos="851"/>
        </w:tabs>
        <w:spacing w:before="120" w:after="120"/>
        <w:ind w:left="0" w:firstLine="0"/>
        <w:contextualSpacing w:val="0"/>
        <w:jc w:val="both"/>
        <w:rPr>
          <w:color w:val="000000"/>
          <w:sz w:val="24"/>
          <w:szCs w:val="24"/>
        </w:rPr>
      </w:pPr>
      <w:r w:rsidRPr="008E596C">
        <w:rPr>
          <w:color w:val="000000"/>
          <w:sz w:val="24"/>
          <w:szCs w:val="24"/>
        </w:rPr>
        <w:t xml:space="preserve"> Повреждения, вызванные попаданием на изделия (в том числе поверхность откосных панелей и подоконников) активных химических веществ и жидкостей, которыми являются все нитрорастворители, нитроочистители, а также очистители, в состав которых входят хлоррастворители.</w:t>
      </w:r>
    </w:p>
    <w:p w:rsidR="000A6D78" w:rsidRPr="008E596C" w:rsidRDefault="000A6D78" w:rsidP="005C455D">
      <w:pPr>
        <w:pStyle w:val="af0"/>
        <w:numPr>
          <w:ilvl w:val="0"/>
          <w:numId w:val="6"/>
        </w:numPr>
        <w:tabs>
          <w:tab w:val="left" w:pos="851"/>
        </w:tabs>
        <w:spacing w:before="120" w:after="120"/>
        <w:ind w:left="0" w:firstLine="0"/>
        <w:contextualSpacing w:val="0"/>
        <w:jc w:val="both"/>
        <w:rPr>
          <w:color w:val="000000"/>
          <w:sz w:val="24"/>
          <w:szCs w:val="24"/>
        </w:rPr>
      </w:pPr>
      <w:r w:rsidRPr="008E596C">
        <w:rPr>
          <w:color w:val="000000"/>
          <w:sz w:val="24"/>
          <w:szCs w:val="24"/>
        </w:rPr>
        <w:t>Повреждения, вызванные действиями третьих лиц.</w:t>
      </w:r>
    </w:p>
    <w:p w:rsidR="008C7EB9" w:rsidRPr="008E596C" w:rsidRDefault="000A6D78" w:rsidP="00BD6F3F">
      <w:pPr>
        <w:tabs>
          <w:tab w:val="left" w:pos="851"/>
        </w:tabs>
        <w:spacing w:before="120" w:after="120"/>
        <w:jc w:val="both"/>
        <w:rPr>
          <w:sz w:val="24"/>
          <w:szCs w:val="24"/>
        </w:rPr>
      </w:pPr>
      <w:r w:rsidRPr="008E596C">
        <w:rPr>
          <w:sz w:val="24"/>
          <w:szCs w:val="24"/>
        </w:rPr>
        <w:t>Изделия снимаются с гарантийного обслуживания, в случае непрохождения сервисного обслуживания в обслуживающих центрах, рекомендованных Продавцом, в течение гарантийного срока Изделия с периодичностью 1(один) раз в 12(двенадцать) месяцев или в случае диагностики отсутствия обслуживания Изделия собственными силами при вызове специалистов на бесплатную регулировку в течение гарантийного срока</w:t>
      </w:r>
      <w:r w:rsidR="008C7EB9" w:rsidRPr="008E596C">
        <w:rPr>
          <w:sz w:val="24"/>
          <w:szCs w:val="24"/>
        </w:rPr>
        <w:t>.</w:t>
      </w:r>
    </w:p>
    <w:p w:rsidR="000A6D78" w:rsidRPr="008E596C" w:rsidRDefault="000A6D78" w:rsidP="005C455D">
      <w:pPr>
        <w:pStyle w:val="af0"/>
        <w:numPr>
          <w:ilvl w:val="2"/>
          <w:numId w:val="16"/>
        </w:numPr>
        <w:tabs>
          <w:tab w:val="left" w:pos="851"/>
        </w:tabs>
        <w:spacing w:before="120" w:after="120"/>
        <w:ind w:left="0" w:firstLine="0"/>
        <w:contextualSpacing w:val="0"/>
        <w:jc w:val="both"/>
        <w:rPr>
          <w:sz w:val="24"/>
          <w:szCs w:val="24"/>
        </w:rPr>
      </w:pPr>
      <w:r w:rsidRPr="008E596C">
        <w:rPr>
          <w:sz w:val="24"/>
          <w:szCs w:val="24"/>
        </w:rPr>
        <w:t>Гарантийный срок на работы по монтажу составляет:</w:t>
      </w:r>
    </w:p>
    <w:p w:rsidR="000A6D78" w:rsidRPr="008E596C" w:rsidRDefault="000A6D78" w:rsidP="005C455D">
      <w:pPr>
        <w:pStyle w:val="af0"/>
        <w:numPr>
          <w:ilvl w:val="0"/>
          <w:numId w:val="7"/>
        </w:numPr>
        <w:tabs>
          <w:tab w:val="left" w:pos="851"/>
        </w:tabs>
        <w:spacing w:before="120" w:after="120"/>
        <w:ind w:left="0" w:firstLine="0"/>
        <w:contextualSpacing w:val="0"/>
        <w:jc w:val="both"/>
        <w:rPr>
          <w:sz w:val="24"/>
          <w:szCs w:val="24"/>
        </w:rPr>
      </w:pPr>
      <w:r w:rsidRPr="008E596C">
        <w:rPr>
          <w:sz w:val="24"/>
          <w:szCs w:val="24"/>
        </w:rPr>
        <w:t>На базовый монтаж – 2 года</w:t>
      </w:r>
    </w:p>
    <w:p w:rsidR="000A6D78" w:rsidRPr="008E596C" w:rsidRDefault="000A6D78" w:rsidP="005C455D">
      <w:pPr>
        <w:pStyle w:val="af0"/>
        <w:numPr>
          <w:ilvl w:val="0"/>
          <w:numId w:val="7"/>
        </w:numPr>
        <w:tabs>
          <w:tab w:val="left" w:pos="851"/>
        </w:tabs>
        <w:spacing w:before="120" w:after="120"/>
        <w:ind w:left="0" w:firstLine="0"/>
        <w:contextualSpacing w:val="0"/>
        <w:jc w:val="both"/>
        <w:rPr>
          <w:sz w:val="24"/>
          <w:szCs w:val="24"/>
        </w:rPr>
      </w:pPr>
      <w:r w:rsidRPr="008E596C">
        <w:rPr>
          <w:sz w:val="24"/>
          <w:szCs w:val="24"/>
        </w:rPr>
        <w:t>На работы по установке откосов без монтажа изделий – 2 года.</w:t>
      </w:r>
    </w:p>
    <w:p w:rsidR="000A6D78" w:rsidRPr="008E596C" w:rsidRDefault="000A6D78" w:rsidP="00BD6F3F">
      <w:pPr>
        <w:tabs>
          <w:tab w:val="left" w:pos="851"/>
        </w:tabs>
        <w:spacing w:before="120" w:after="120"/>
        <w:jc w:val="both"/>
        <w:rPr>
          <w:sz w:val="24"/>
          <w:szCs w:val="24"/>
        </w:rPr>
      </w:pPr>
      <w:r w:rsidRPr="008E596C">
        <w:rPr>
          <w:sz w:val="24"/>
          <w:szCs w:val="24"/>
        </w:rPr>
        <w:t>Гарантийные обязательства включают в себя:</w:t>
      </w:r>
    </w:p>
    <w:p w:rsidR="000A6D78" w:rsidRPr="008E596C" w:rsidRDefault="000A6D78" w:rsidP="005C455D">
      <w:pPr>
        <w:pStyle w:val="af0"/>
        <w:numPr>
          <w:ilvl w:val="0"/>
          <w:numId w:val="8"/>
        </w:numPr>
        <w:tabs>
          <w:tab w:val="left" w:pos="851"/>
        </w:tabs>
        <w:spacing w:before="120" w:after="120"/>
        <w:ind w:left="0" w:firstLine="0"/>
        <w:contextualSpacing w:val="0"/>
        <w:jc w:val="both"/>
        <w:rPr>
          <w:sz w:val="24"/>
          <w:szCs w:val="24"/>
        </w:rPr>
      </w:pPr>
      <w:r w:rsidRPr="008E596C">
        <w:rPr>
          <w:sz w:val="24"/>
          <w:szCs w:val="24"/>
        </w:rPr>
        <w:t xml:space="preserve">Качество крепежных элементов, деталей и систем </w:t>
      </w:r>
    </w:p>
    <w:p w:rsidR="000A6D78" w:rsidRPr="008E596C" w:rsidRDefault="000A6D78" w:rsidP="005C455D">
      <w:pPr>
        <w:pStyle w:val="af0"/>
        <w:numPr>
          <w:ilvl w:val="0"/>
          <w:numId w:val="8"/>
        </w:numPr>
        <w:tabs>
          <w:tab w:val="left" w:pos="851"/>
        </w:tabs>
        <w:spacing w:before="120" w:after="120"/>
        <w:ind w:left="0" w:firstLine="0"/>
        <w:contextualSpacing w:val="0"/>
        <w:jc w:val="both"/>
        <w:rPr>
          <w:sz w:val="24"/>
          <w:szCs w:val="24"/>
        </w:rPr>
      </w:pPr>
      <w:r w:rsidRPr="008E596C">
        <w:rPr>
          <w:sz w:val="24"/>
          <w:szCs w:val="24"/>
        </w:rPr>
        <w:t>Обеспечение жесткой фиксации изделий</w:t>
      </w:r>
    </w:p>
    <w:p w:rsidR="000A6D78" w:rsidRPr="008E596C" w:rsidRDefault="000A6D78" w:rsidP="005C455D">
      <w:pPr>
        <w:pStyle w:val="af0"/>
        <w:numPr>
          <w:ilvl w:val="0"/>
          <w:numId w:val="8"/>
        </w:numPr>
        <w:tabs>
          <w:tab w:val="left" w:pos="851"/>
        </w:tabs>
        <w:spacing w:before="120" w:after="120"/>
        <w:ind w:left="0" w:firstLine="0"/>
        <w:contextualSpacing w:val="0"/>
        <w:jc w:val="both"/>
        <w:rPr>
          <w:sz w:val="24"/>
          <w:szCs w:val="24"/>
        </w:rPr>
      </w:pPr>
      <w:r w:rsidRPr="008E596C">
        <w:rPr>
          <w:sz w:val="24"/>
          <w:szCs w:val="24"/>
        </w:rPr>
        <w:t xml:space="preserve"> Соблюдение расположения и конфигурации крепежных элементов</w:t>
      </w:r>
    </w:p>
    <w:p w:rsidR="000A6D78" w:rsidRPr="008E596C" w:rsidRDefault="000A6D78" w:rsidP="005C455D">
      <w:pPr>
        <w:pStyle w:val="af0"/>
        <w:numPr>
          <w:ilvl w:val="0"/>
          <w:numId w:val="8"/>
        </w:numPr>
        <w:tabs>
          <w:tab w:val="left" w:pos="851"/>
        </w:tabs>
        <w:spacing w:before="120" w:after="120"/>
        <w:ind w:left="0" w:firstLine="0"/>
        <w:contextualSpacing w:val="0"/>
        <w:jc w:val="both"/>
        <w:rPr>
          <w:sz w:val="24"/>
          <w:szCs w:val="24"/>
        </w:rPr>
      </w:pPr>
      <w:r w:rsidRPr="008E596C">
        <w:rPr>
          <w:sz w:val="24"/>
          <w:szCs w:val="24"/>
        </w:rPr>
        <w:t xml:space="preserve"> Герметичность монтажного шва (гарантия на </w:t>
      </w:r>
      <w:r w:rsidR="00236606" w:rsidRPr="008E596C">
        <w:rPr>
          <w:sz w:val="24"/>
          <w:szCs w:val="24"/>
        </w:rPr>
        <w:t xml:space="preserve">обеспечение жесткой фиксации изделий, </w:t>
      </w:r>
      <w:r w:rsidRPr="008E596C">
        <w:rPr>
          <w:sz w:val="24"/>
          <w:szCs w:val="24"/>
        </w:rPr>
        <w:t>герметичность монтажного шва устанавливается только при условии монтажа оконных откосов</w:t>
      </w:r>
      <w:r w:rsidR="00236606" w:rsidRPr="008E596C">
        <w:rPr>
          <w:sz w:val="24"/>
          <w:szCs w:val="24"/>
        </w:rPr>
        <w:t xml:space="preserve"> и подоконников</w:t>
      </w:r>
      <w:r w:rsidRPr="008E596C">
        <w:rPr>
          <w:sz w:val="24"/>
          <w:szCs w:val="24"/>
        </w:rPr>
        <w:t>, приобретенных у Продавца)</w:t>
      </w:r>
    </w:p>
    <w:p w:rsidR="000A6D78" w:rsidRPr="008E596C" w:rsidRDefault="000A6D78" w:rsidP="00BD6F3F">
      <w:pPr>
        <w:tabs>
          <w:tab w:val="left" w:pos="851"/>
        </w:tabs>
        <w:spacing w:before="120" w:after="120"/>
        <w:jc w:val="both"/>
        <w:rPr>
          <w:sz w:val="24"/>
          <w:szCs w:val="24"/>
        </w:rPr>
      </w:pPr>
      <w:r w:rsidRPr="008E596C">
        <w:rPr>
          <w:sz w:val="24"/>
          <w:szCs w:val="24"/>
        </w:rPr>
        <w:t>Категорически запрещается закрывать с внешней стороны окна уплотнительную ленту (ПСУЛ) при помощи штукатурки, силикона или других герметизирующих материалов. В обратном случае гарантия не действительна.</w:t>
      </w:r>
    </w:p>
    <w:p w:rsidR="000A6D78" w:rsidRPr="008E596C" w:rsidRDefault="000A6D78" w:rsidP="00BD6F3F">
      <w:pPr>
        <w:tabs>
          <w:tab w:val="left" w:pos="851"/>
        </w:tabs>
        <w:spacing w:before="120" w:after="120"/>
        <w:jc w:val="both"/>
        <w:rPr>
          <w:sz w:val="24"/>
          <w:szCs w:val="24"/>
        </w:rPr>
      </w:pPr>
      <w:r w:rsidRPr="008E596C">
        <w:rPr>
          <w:sz w:val="24"/>
          <w:szCs w:val="24"/>
        </w:rPr>
        <w:t xml:space="preserve">Работы по </w:t>
      </w:r>
      <w:r w:rsidR="00236606" w:rsidRPr="008E596C">
        <w:rPr>
          <w:sz w:val="24"/>
          <w:szCs w:val="24"/>
        </w:rPr>
        <w:t xml:space="preserve">расширенному </w:t>
      </w:r>
      <w:r w:rsidRPr="008E596C">
        <w:rPr>
          <w:sz w:val="24"/>
          <w:szCs w:val="24"/>
        </w:rPr>
        <w:t>монтажу, снимаются с гарантии в случае механического повреждения изоляционных лент при проведении дальнейших строительных работ силами Покупателя. В соответствие с письмом Росстандарт №17689-АС/03 от 25.11.2016 «О применении требований ГОСТ 30971-2012 в неотапливаемых помещениях (балконы и лоджии), Продавец не несет ответственность за герметичность и размер монтажного шва (продувание/протекание) в не отапливаемых помещениях (лоджиях и балконах), о чем Покупатель предупрежден.</w:t>
      </w:r>
    </w:p>
    <w:p w:rsidR="000A6D78" w:rsidRPr="008E596C" w:rsidRDefault="000E31C0" w:rsidP="00BD6F3F">
      <w:pPr>
        <w:shd w:val="clear" w:color="auto" w:fill="FFFFFF"/>
        <w:tabs>
          <w:tab w:val="left" w:pos="851"/>
        </w:tabs>
        <w:spacing w:before="120" w:after="120"/>
        <w:jc w:val="both"/>
        <w:rPr>
          <w:sz w:val="24"/>
          <w:szCs w:val="24"/>
        </w:rPr>
      </w:pPr>
      <w:r w:rsidRPr="008E596C">
        <w:rPr>
          <w:color w:val="000000"/>
          <w:sz w:val="24"/>
          <w:szCs w:val="24"/>
          <w:shd w:val="clear" w:color="auto" w:fill="FFFFFF"/>
        </w:rPr>
        <w:lastRenderedPageBreak/>
        <w:tab/>
      </w:r>
      <w:r w:rsidR="000A6D78" w:rsidRPr="008E596C">
        <w:rPr>
          <w:color w:val="000000"/>
          <w:sz w:val="24"/>
          <w:szCs w:val="24"/>
          <w:shd w:val="clear" w:color="auto" w:fill="FFFFFF"/>
        </w:rPr>
        <w:t xml:space="preserve">Гарантия на выполненные работы по отделке лоджии (балкона) устанавливается сроком на 12 месяцев с момента утверждения(подписания) Акта приема-передачи работ. В связи с тем, что стеновые панели ПВХ имеют средний коэффициент линейного теплового расширения, согласно ГОСТ 15173-70, возможно: на стыках бесшовных панелей, при низких температурах проявление шва до </w:t>
      </w:r>
      <w:smartTag w:uri="urn:schemas-microsoft-com:office:smarttags" w:element="metricconverter">
        <w:smartTagPr>
          <w:attr w:name="ProductID" w:val="1,1 мм"/>
        </w:smartTagPr>
        <w:r w:rsidR="000A6D78" w:rsidRPr="008E596C">
          <w:rPr>
            <w:color w:val="000000"/>
            <w:sz w:val="24"/>
            <w:szCs w:val="24"/>
            <w:shd w:val="clear" w:color="auto" w:fill="FFFFFF"/>
          </w:rPr>
          <w:t>1,1 мм</w:t>
        </w:r>
      </w:smartTag>
      <w:r w:rsidR="000A6D78" w:rsidRPr="008E596C">
        <w:rPr>
          <w:color w:val="000000"/>
          <w:sz w:val="24"/>
          <w:szCs w:val="24"/>
          <w:shd w:val="clear" w:color="auto" w:fill="FFFFFF"/>
        </w:rPr>
        <w:t>, что не является недостатком.</w:t>
      </w:r>
    </w:p>
    <w:p w:rsidR="000A6D78" w:rsidRPr="008E596C" w:rsidRDefault="000A6D78" w:rsidP="005C455D">
      <w:pPr>
        <w:pStyle w:val="af0"/>
        <w:numPr>
          <w:ilvl w:val="2"/>
          <w:numId w:val="16"/>
        </w:numPr>
        <w:tabs>
          <w:tab w:val="left" w:pos="851"/>
        </w:tabs>
        <w:spacing w:before="120" w:after="120"/>
        <w:ind w:left="0" w:firstLine="0"/>
        <w:contextualSpacing w:val="0"/>
        <w:jc w:val="both"/>
        <w:rPr>
          <w:sz w:val="24"/>
          <w:szCs w:val="24"/>
        </w:rPr>
      </w:pPr>
      <w:r w:rsidRPr="008E596C">
        <w:rPr>
          <w:sz w:val="24"/>
          <w:szCs w:val="24"/>
        </w:rPr>
        <w:t>Гарантий срок на работу гидрорегулируемого приточного устройства AERECO EMM составляет 2 года со дня его установки и подразумевает гарантийное обслуживание при выходе из строя механизма клапана из-за скрытых дефектов при правильной эксплуатации.</w:t>
      </w:r>
    </w:p>
    <w:p w:rsidR="000A6D78" w:rsidRPr="008E596C" w:rsidRDefault="000E31C0" w:rsidP="00BD6F3F">
      <w:pPr>
        <w:tabs>
          <w:tab w:val="left" w:pos="851"/>
        </w:tabs>
        <w:spacing w:before="120" w:after="120"/>
        <w:jc w:val="both"/>
        <w:rPr>
          <w:sz w:val="24"/>
          <w:szCs w:val="24"/>
        </w:rPr>
      </w:pPr>
      <w:r w:rsidRPr="008E596C">
        <w:rPr>
          <w:sz w:val="24"/>
          <w:szCs w:val="24"/>
        </w:rPr>
        <w:tab/>
      </w:r>
      <w:r w:rsidR="000A6D78" w:rsidRPr="008E596C">
        <w:rPr>
          <w:sz w:val="24"/>
          <w:szCs w:val="24"/>
        </w:rPr>
        <w:t>Гарантийные обязательства не распространяются на сбои в работе, связанные с нарушением правил эксплуатации, изложенных в «Инструкции по эксплуатации», ремонта или наладки иными лицами, кроме Продавца, а также нарушением условий, обеспечивающих надлежащую работу клапана, а именно:</w:t>
      </w:r>
    </w:p>
    <w:p w:rsidR="000A6D78" w:rsidRPr="008E596C" w:rsidRDefault="000A6D78" w:rsidP="005C455D">
      <w:pPr>
        <w:pStyle w:val="af0"/>
        <w:numPr>
          <w:ilvl w:val="0"/>
          <w:numId w:val="9"/>
        </w:numPr>
        <w:tabs>
          <w:tab w:val="left" w:pos="851"/>
        </w:tabs>
        <w:spacing w:before="120" w:after="120"/>
        <w:ind w:left="0" w:firstLine="0"/>
        <w:contextualSpacing w:val="0"/>
        <w:jc w:val="both"/>
        <w:rPr>
          <w:sz w:val="24"/>
          <w:szCs w:val="24"/>
        </w:rPr>
      </w:pPr>
      <w:r w:rsidRPr="008E596C">
        <w:rPr>
          <w:sz w:val="24"/>
          <w:szCs w:val="24"/>
        </w:rPr>
        <w:t>Вытяжка в помещении работает в недостаточном режиме</w:t>
      </w:r>
      <w:r w:rsidR="000E31C0" w:rsidRPr="008E596C">
        <w:rPr>
          <w:sz w:val="24"/>
          <w:szCs w:val="24"/>
        </w:rPr>
        <w:t>.</w:t>
      </w:r>
    </w:p>
    <w:p w:rsidR="000A6D78" w:rsidRPr="008E596C" w:rsidRDefault="000A6D78" w:rsidP="005C455D">
      <w:pPr>
        <w:pStyle w:val="af0"/>
        <w:numPr>
          <w:ilvl w:val="0"/>
          <w:numId w:val="9"/>
        </w:numPr>
        <w:tabs>
          <w:tab w:val="left" w:pos="851"/>
        </w:tabs>
        <w:spacing w:before="120" w:after="120"/>
        <w:ind w:left="0" w:firstLine="0"/>
        <w:contextualSpacing w:val="0"/>
        <w:jc w:val="both"/>
        <w:rPr>
          <w:sz w:val="24"/>
          <w:szCs w:val="24"/>
        </w:rPr>
      </w:pPr>
      <w:r w:rsidRPr="008E596C">
        <w:rPr>
          <w:sz w:val="24"/>
          <w:szCs w:val="24"/>
        </w:rPr>
        <w:t xml:space="preserve">Между нижним краем межкомнатных дверей отсутствует зазор </w:t>
      </w:r>
      <w:smartTag w:uri="urn:schemas-microsoft-com:office:smarttags" w:element="metricconverter">
        <w:smartTagPr>
          <w:attr w:name="ProductID" w:val="1,5 см"/>
        </w:smartTagPr>
        <w:r w:rsidRPr="008E596C">
          <w:rPr>
            <w:sz w:val="24"/>
            <w:szCs w:val="24"/>
          </w:rPr>
          <w:t>1,5 см</w:t>
        </w:r>
      </w:smartTag>
    </w:p>
    <w:p w:rsidR="000A6D78" w:rsidRPr="008E596C" w:rsidRDefault="000A6D78" w:rsidP="005C455D">
      <w:pPr>
        <w:pStyle w:val="af0"/>
        <w:numPr>
          <w:ilvl w:val="0"/>
          <w:numId w:val="9"/>
        </w:numPr>
        <w:tabs>
          <w:tab w:val="left" w:pos="851"/>
        </w:tabs>
        <w:spacing w:before="120" w:after="120"/>
        <w:ind w:left="0" w:firstLine="0"/>
        <w:contextualSpacing w:val="0"/>
        <w:jc w:val="both"/>
        <w:rPr>
          <w:sz w:val="24"/>
          <w:szCs w:val="24"/>
        </w:rPr>
      </w:pPr>
      <w:r w:rsidRPr="008E596C">
        <w:rPr>
          <w:sz w:val="24"/>
          <w:szCs w:val="24"/>
        </w:rPr>
        <w:t>Количество клапанов недостаточное в помещении</w:t>
      </w:r>
    </w:p>
    <w:p w:rsidR="000A6D78" w:rsidRPr="008E596C" w:rsidRDefault="000A6D78" w:rsidP="005C455D">
      <w:pPr>
        <w:pStyle w:val="af0"/>
        <w:numPr>
          <w:ilvl w:val="0"/>
          <w:numId w:val="9"/>
        </w:numPr>
        <w:tabs>
          <w:tab w:val="left" w:pos="851"/>
        </w:tabs>
        <w:spacing w:before="120" w:after="120"/>
        <w:ind w:left="0" w:firstLine="0"/>
        <w:contextualSpacing w:val="0"/>
        <w:jc w:val="both"/>
        <w:rPr>
          <w:sz w:val="24"/>
          <w:szCs w:val="24"/>
        </w:rPr>
      </w:pPr>
      <w:r w:rsidRPr="008E596C">
        <w:rPr>
          <w:sz w:val="24"/>
          <w:szCs w:val="24"/>
        </w:rPr>
        <w:t>Искусственно повышена влажность в помещение и составляет более 50%</w:t>
      </w:r>
    </w:p>
    <w:p w:rsidR="000A6D78" w:rsidRPr="008E596C" w:rsidRDefault="00501EE9" w:rsidP="00BD6F3F">
      <w:pPr>
        <w:tabs>
          <w:tab w:val="left" w:pos="851"/>
        </w:tabs>
        <w:spacing w:before="120" w:after="120"/>
        <w:jc w:val="both"/>
        <w:rPr>
          <w:sz w:val="24"/>
          <w:szCs w:val="24"/>
        </w:rPr>
      </w:pPr>
      <w:r w:rsidRPr="008E596C">
        <w:rPr>
          <w:sz w:val="24"/>
          <w:szCs w:val="24"/>
        </w:rPr>
        <w:tab/>
      </w:r>
      <w:r w:rsidR="000A6D78" w:rsidRPr="008E596C">
        <w:rPr>
          <w:sz w:val="24"/>
          <w:szCs w:val="24"/>
        </w:rPr>
        <w:t>Гарантия не распространяется на следующие неисправности:</w:t>
      </w:r>
    </w:p>
    <w:p w:rsidR="000A6D78" w:rsidRPr="008E596C" w:rsidRDefault="000A6D78" w:rsidP="005C455D">
      <w:pPr>
        <w:pStyle w:val="af0"/>
        <w:numPr>
          <w:ilvl w:val="0"/>
          <w:numId w:val="10"/>
        </w:numPr>
        <w:tabs>
          <w:tab w:val="left" w:pos="851"/>
        </w:tabs>
        <w:spacing w:before="120" w:after="120"/>
        <w:ind w:left="0" w:firstLine="0"/>
        <w:contextualSpacing w:val="0"/>
        <w:jc w:val="both"/>
        <w:rPr>
          <w:sz w:val="24"/>
          <w:szCs w:val="24"/>
        </w:rPr>
      </w:pPr>
      <w:r w:rsidRPr="008E596C">
        <w:rPr>
          <w:sz w:val="24"/>
          <w:szCs w:val="24"/>
        </w:rPr>
        <w:t>Механические повреждения</w:t>
      </w:r>
    </w:p>
    <w:p w:rsidR="000A6D78" w:rsidRPr="008E596C" w:rsidRDefault="000A6D78" w:rsidP="005C455D">
      <w:pPr>
        <w:pStyle w:val="af0"/>
        <w:numPr>
          <w:ilvl w:val="0"/>
          <w:numId w:val="10"/>
        </w:numPr>
        <w:tabs>
          <w:tab w:val="left" w:pos="851"/>
        </w:tabs>
        <w:spacing w:before="120" w:after="120"/>
        <w:ind w:left="0" w:firstLine="0"/>
        <w:contextualSpacing w:val="0"/>
        <w:jc w:val="both"/>
        <w:rPr>
          <w:sz w:val="24"/>
          <w:szCs w:val="24"/>
        </w:rPr>
      </w:pPr>
      <w:r w:rsidRPr="008E596C">
        <w:rPr>
          <w:sz w:val="24"/>
          <w:szCs w:val="24"/>
        </w:rPr>
        <w:t>Повреждения, вызванные стихией, пожаром, бытовыми факторами, а также иными обстоятельствами непреодолимой силы</w:t>
      </w:r>
    </w:p>
    <w:p w:rsidR="000A6D78" w:rsidRPr="008E596C" w:rsidRDefault="000A6D78" w:rsidP="005C455D">
      <w:pPr>
        <w:pStyle w:val="af0"/>
        <w:numPr>
          <w:ilvl w:val="0"/>
          <w:numId w:val="10"/>
        </w:numPr>
        <w:tabs>
          <w:tab w:val="left" w:pos="851"/>
        </w:tabs>
        <w:spacing w:before="120" w:after="120"/>
        <w:ind w:left="0" w:firstLine="0"/>
        <w:contextualSpacing w:val="0"/>
        <w:jc w:val="both"/>
        <w:rPr>
          <w:sz w:val="24"/>
          <w:szCs w:val="24"/>
        </w:rPr>
      </w:pPr>
      <w:r w:rsidRPr="008E596C">
        <w:rPr>
          <w:sz w:val="24"/>
          <w:szCs w:val="24"/>
        </w:rPr>
        <w:t>Повреждения, вызванные попаданием на изделия (в том числе поверхность откосных панелей и подоконников)  активных химических веществ и жидкостей, которыми являются все нитрорастворители, нитроочистители, а также очистители, в состав которых входят хлоррастворители</w:t>
      </w:r>
    </w:p>
    <w:p w:rsidR="000A6D78" w:rsidRPr="008E596C" w:rsidRDefault="000A6D78" w:rsidP="005C455D">
      <w:pPr>
        <w:pStyle w:val="af0"/>
        <w:numPr>
          <w:ilvl w:val="0"/>
          <w:numId w:val="10"/>
        </w:numPr>
        <w:tabs>
          <w:tab w:val="left" w:pos="851"/>
        </w:tabs>
        <w:spacing w:before="120" w:after="120"/>
        <w:ind w:left="0" w:firstLine="0"/>
        <w:contextualSpacing w:val="0"/>
        <w:jc w:val="both"/>
        <w:rPr>
          <w:sz w:val="24"/>
          <w:szCs w:val="24"/>
        </w:rPr>
      </w:pPr>
      <w:r w:rsidRPr="008E596C">
        <w:rPr>
          <w:sz w:val="24"/>
          <w:szCs w:val="24"/>
        </w:rPr>
        <w:t>Повреждения, вызванные действиями третьих лиц</w:t>
      </w:r>
    </w:p>
    <w:p w:rsidR="008C7EB9" w:rsidRPr="008E596C" w:rsidRDefault="000A6D78" w:rsidP="005C455D">
      <w:pPr>
        <w:pStyle w:val="af0"/>
        <w:numPr>
          <w:ilvl w:val="2"/>
          <w:numId w:val="16"/>
        </w:numPr>
        <w:tabs>
          <w:tab w:val="left" w:pos="851"/>
        </w:tabs>
        <w:spacing w:before="120" w:after="120"/>
        <w:ind w:left="0" w:firstLine="0"/>
        <w:contextualSpacing w:val="0"/>
        <w:jc w:val="both"/>
        <w:rPr>
          <w:sz w:val="24"/>
          <w:szCs w:val="24"/>
        </w:rPr>
      </w:pPr>
      <w:r w:rsidRPr="008E596C">
        <w:rPr>
          <w:sz w:val="24"/>
          <w:szCs w:val="24"/>
        </w:rPr>
        <w:t>По окончании срока гарантии, Продавец осуществляет ремонт и обслуживание по действующим на момент обращения тарифам.</w:t>
      </w:r>
    </w:p>
    <w:p w:rsidR="008C7EB9"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Гарантийный срок нормальной эксплуатации Издели</w:t>
      </w:r>
      <w:r w:rsidR="00501EE9" w:rsidRPr="008E596C">
        <w:rPr>
          <w:sz w:val="24"/>
          <w:szCs w:val="24"/>
        </w:rPr>
        <w:t>й</w:t>
      </w:r>
      <w:r w:rsidRPr="008E596C">
        <w:rPr>
          <w:sz w:val="24"/>
          <w:szCs w:val="24"/>
        </w:rPr>
        <w:t xml:space="preserve"> исчисляется со дня подписания Покупателем универсального передаточного документа (согласно п.</w:t>
      </w:r>
      <w:r w:rsidRPr="008E596C">
        <w:rPr>
          <w:noProof/>
          <w:sz w:val="24"/>
          <w:szCs w:val="24"/>
        </w:rPr>
        <w:t xml:space="preserve"> 4.4.</w:t>
      </w:r>
      <w:r w:rsidRPr="008E596C">
        <w:rPr>
          <w:sz w:val="24"/>
          <w:szCs w:val="24"/>
        </w:rPr>
        <w:t xml:space="preserve"> настоящего Договора) при соблюдении требований по обслуживанию и/или  эксплуатации, указанных в «Инструкции по эксплуатации и регулировке окон, балконных блоков и дверей (технические характеристики)», далее – Инструкция. Издели</w:t>
      </w:r>
      <w:r w:rsidR="00501EE9" w:rsidRPr="008E596C">
        <w:rPr>
          <w:sz w:val="24"/>
          <w:szCs w:val="24"/>
        </w:rPr>
        <w:t>я</w:t>
      </w:r>
      <w:r w:rsidRPr="008E596C">
        <w:rPr>
          <w:sz w:val="24"/>
          <w:szCs w:val="24"/>
        </w:rPr>
        <w:t xml:space="preserve"> снима</w:t>
      </w:r>
      <w:r w:rsidR="00501EE9" w:rsidRPr="008E596C">
        <w:rPr>
          <w:sz w:val="24"/>
          <w:szCs w:val="24"/>
        </w:rPr>
        <w:t>ю</w:t>
      </w:r>
      <w:r w:rsidRPr="008E596C">
        <w:rPr>
          <w:sz w:val="24"/>
          <w:szCs w:val="24"/>
        </w:rPr>
        <w:t>тся с гарантийного обслуживания в случае нарушения правил обслуживания и/или эксплуатации Издели</w:t>
      </w:r>
      <w:r w:rsidR="00501EE9" w:rsidRPr="008E596C">
        <w:rPr>
          <w:sz w:val="24"/>
          <w:szCs w:val="24"/>
        </w:rPr>
        <w:t>й</w:t>
      </w:r>
      <w:r w:rsidRPr="008E596C">
        <w:rPr>
          <w:sz w:val="24"/>
          <w:szCs w:val="24"/>
        </w:rPr>
        <w:t>, указанных в Инструкции. Гарантия на монтажные работы исчисляется со дня подписания Покупателем Акта выполненных работ по сборке и монтажу Издели</w:t>
      </w:r>
      <w:r w:rsidR="00501EE9" w:rsidRPr="008E596C">
        <w:rPr>
          <w:sz w:val="24"/>
          <w:szCs w:val="24"/>
        </w:rPr>
        <w:t>й</w:t>
      </w:r>
      <w:r w:rsidRPr="008E596C">
        <w:rPr>
          <w:sz w:val="24"/>
          <w:szCs w:val="24"/>
        </w:rPr>
        <w:t>.</w:t>
      </w:r>
    </w:p>
    <w:p w:rsidR="008C7EB9"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При выявлении недостатков и дефектов в ходе надлежащей эксплуатации Издели</w:t>
      </w:r>
      <w:r w:rsidR="00501EE9" w:rsidRPr="008E596C">
        <w:rPr>
          <w:sz w:val="24"/>
          <w:szCs w:val="24"/>
        </w:rPr>
        <w:t>й</w:t>
      </w:r>
      <w:r w:rsidRPr="008E596C">
        <w:rPr>
          <w:sz w:val="24"/>
          <w:szCs w:val="24"/>
        </w:rPr>
        <w:t xml:space="preserve">, обусловленных особенностями ограждающей конструкции: стен и плит перекрытия; усадкой зданий и сооружений; несоблюдением норм температурного и влажностного режима, указанного в ГОСТе 30494-2011 и СП 60.13330.2016 ( выдержки из ГОСТ указаны в пунктах </w:t>
      </w:r>
      <w:r w:rsidRPr="008E596C">
        <w:rPr>
          <w:sz w:val="24"/>
          <w:szCs w:val="24"/>
        </w:rPr>
        <w:lastRenderedPageBreak/>
        <w:t>настоящего договора 9.3.1-9.3.3) Продавец освобождается от выполнения гарантийных обязательств на Изделие.</w:t>
      </w:r>
    </w:p>
    <w:p w:rsidR="008C7EB9" w:rsidRPr="008E596C" w:rsidRDefault="00236606" w:rsidP="005C455D">
      <w:pPr>
        <w:pStyle w:val="af0"/>
        <w:numPr>
          <w:ilvl w:val="2"/>
          <w:numId w:val="16"/>
        </w:numPr>
        <w:tabs>
          <w:tab w:val="left" w:pos="851"/>
        </w:tabs>
        <w:spacing w:before="120" w:after="120"/>
        <w:ind w:left="0" w:firstLine="0"/>
        <w:contextualSpacing w:val="0"/>
        <w:jc w:val="both"/>
        <w:rPr>
          <w:sz w:val="24"/>
          <w:szCs w:val="24"/>
        </w:rPr>
      </w:pPr>
      <w:r w:rsidRPr="008E596C">
        <w:rPr>
          <w:sz w:val="24"/>
          <w:szCs w:val="24"/>
        </w:rPr>
        <w:t>Покупатель предупрежден, что для уменьшения возможности возникновения конденсата на окнах и появления ощущения веяния холода из-за самопроизвольного конвективного движения воздуха от прибора отопления к охлажденным участкам оконных конструкций параметры необходимо: поддерживать эксплуатационную влажность воздуха в помещении с окнами ПВХ в зимний период времени 35-40% при температуре 20-22 градуса Цельсия; проветривать помещения два раза в день в течение 10 минут; регулярно проветривать помещение в течение зимнего периода с помощью системы зимнего проветривания; помещения в которых прошел ремонт ( или в котором находится много цветов/растений) нуждаются в усиленном проветривании; подоконник не должен перекрывать радиатор отопления</w:t>
      </w:r>
      <w:r w:rsidR="009D2E02" w:rsidRPr="008E596C">
        <w:rPr>
          <w:sz w:val="24"/>
          <w:szCs w:val="24"/>
        </w:rPr>
        <w:t xml:space="preserve"> в соответствие с пунктом 12.7 условий продажи изделий</w:t>
      </w:r>
      <w:r w:rsidRPr="008E596C">
        <w:rPr>
          <w:sz w:val="24"/>
          <w:szCs w:val="24"/>
        </w:rPr>
        <w:t>; шторы располагать так, чтобы они не препятствовали поступлению теплого воздуха к окну; не рекомендуется устанавливать декоративные экраны, закрывающие отопительные приборы; обеспечить работу приточно-вытяжной вентиляции, обеспечить нормальную температуру теплоносителя в системе отопления. Данная информация Покупателю разъяснена и понятна</w:t>
      </w:r>
      <w:r w:rsidR="000A6D78" w:rsidRPr="008E596C">
        <w:rPr>
          <w:sz w:val="24"/>
          <w:szCs w:val="24"/>
          <w:lang w:eastAsia="ru-RU"/>
        </w:rPr>
        <w:t>.</w:t>
      </w:r>
    </w:p>
    <w:p w:rsidR="008C7EB9" w:rsidRPr="008E596C" w:rsidRDefault="000A6D78" w:rsidP="005C455D">
      <w:pPr>
        <w:pStyle w:val="af0"/>
        <w:numPr>
          <w:ilvl w:val="2"/>
          <w:numId w:val="16"/>
        </w:numPr>
        <w:tabs>
          <w:tab w:val="left" w:pos="851"/>
        </w:tabs>
        <w:spacing w:before="120" w:after="120"/>
        <w:ind w:left="0" w:firstLine="0"/>
        <w:contextualSpacing w:val="0"/>
        <w:jc w:val="both"/>
        <w:rPr>
          <w:sz w:val="24"/>
          <w:szCs w:val="24"/>
        </w:rPr>
      </w:pPr>
      <w:r w:rsidRPr="008E596C">
        <w:rPr>
          <w:sz w:val="24"/>
          <w:szCs w:val="24"/>
          <w:lang w:eastAsia="ru-RU"/>
        </w:rPr>
        <w:t xml:space="preserve">Также Покупатель предупрежден, что избыточная влажность в помещении может быть вызвана проникновением влажного воздуха из подвального помещения, подтеканием системы отопления, медленным просачиванием воды в стены и перекрытия, цветами, испарением жидкости при приготовлении пищи, аквариумами и иными причинами. Данная информация Покупателю разъяснена и понятна. </w:t>
      </w:r>
    </w:p>
    <w:p w:rsidR="008C7EB9" w:rsidRPr="008E596C" w:rsidRDefault="000A6D78" w:rsidP="005C455D">
      <w:pPr>
        <w:pStyle w:val="af0"/>
        <w:numPr>
          <w:ilvl w:val="2"/>
          <w:numId w:val="16"/>
        </w:numPr>
        <w:tabs>
          <w:tab w:val="left" w:pos="851"/>
        </w:tabs>
        <w:spacing w:before="120" w:after="120"/>
        <w:ind w:left="0" w:firstLine="0"/>
        <w:contextualSpacing w:val="0"/>
        <w:jc w:val="both"/>
        <w:rPr>
          <w:sz w:val="24"/>
          <w:szCs w:val="24"/>
        </w:rPr>
      </w:pPr>
      <w:r w:rsidRPr="008E596C">
        <w:rPr>
          <w:sz w:val="24"/>
          <w:szCs w:val="24"/>
          <w:lang w:eastAsia="ru-RU"/>
        </w:rPr>
        <w:t xml:space="preserve">Покупатель предупрежден, что в соответствие с письмом ГОССТРОЯ России №9-28/200 от 21.03.2002 образования конденсата по периметру стеклопакетов межсезонье и в зимний период эксплуатации связано с наличием в конструкции окна алюминиевой дистанционной рамки и не является недостатком изделия. Данная информация Покупателю разъяснена и понятна. </w:t>
      </w:r>
    </w:p>
    <w:p w:rsidR="008C7EB9"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Продавец освобождается от выполнения гарантийных обязательств на Издели</w:t>
      </w:r>
      <w:r w:rsidR="00501EE9" w:rsidRPr="008E596C">
        <w:rPr>
          <w:sz w:val="24"/>
          <w:szCs w:val="24"/>
        </w:rPr>
        <w:t>я</w:t>
      </w:r>
      <w:r w:rsidRPr="008E596C">
        <w:rPr>
          <w:sz w:val="24"/>
          <w:szCs w:val="24"/>
        </w:rPr>
        <w:t xml:space="preserve"> в случае самостоятельного осуществления Покупателем доставки и/или установки Издели</w:t>
      </w:r>
      <w:r w:rsidR="00501EE9" w:rsidRPr="008E596C">
        <w:rPr>
          <w:sz w:val="24"/>
          <w:szCs w:val="24"/>
        </w:rPr>
        <w:t>й</w:t>
      </w:r>
      <w:r w:rsidRPr="008E596C">
        <w:rPr>
          <w:sz w:val="24"/>
          <w:szCs w:val="24"/>
        </w:rPr>
        <w:t xml:space="preserve"> Покупателем, если монтаж и/или доставка проведены ненадлежащим образом.</w:t>
      </w:r>
    </w:p>
    <w:p w:rsidR="008C7EB9"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Продавец освобождается от выполнения гарантийных обязательств, если Покупатель без письменного согласования с Продавцом осуществил какие-либо действия в отношении установленн</w:t>
      </w:r>
      <w:r w:rsidR="00501EE9" w:rsidRPr="008E596C">
        <w:rPr>
          <w:sz w:val="24"/>
          <w:szCs w:val="24"/>
        </w:rPr>
        <w:t>ых</w:t>
      </w:r>
      <w:r w:rsidRPr="008E596C">
        <w:rPr>
          <w:sz w:val="24"/>
          <w:szCs w:val="24"/>
        </w:rPr>
        <w:t xml:space="preserve"> Издели</w:t>
      </w:r>
      <w:r w:rsidR="00501EE9" w:rsidRPr="008E596C">
        <w:rPr>
          <w:sz w:val="24"/>
          <w:szCs w:val="24"/>
        </w:rPr>
        <w:t>й</w:t>
      </w:r>
      <w:r w:rsidRPr="008E596C">
        <w:rPr>
          <w:sz w:val="24"/>
          <w:szCs w:val="24"/>
        </w:rPr>
        <w:t xml:space="preserve"> по его демонтажу, демонтажу каких-либо деталей Изделия, ремонта, устранения неисправностей и т.д.</w:t>
      </w:r>
    </w:p>
    <w:p w:rsidR="008C7EB9"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 xml:space="preserve">Гарантийные обязательства не действуют также в случае, если недостатки возникли вследствие нарушения Покупателем правил </w:t>
      </w:r>
      <w:r w:rsidR="00501EE9" w:rsidRPr="008E596C">
        <w:rPr>
          <w:sz w:val="24"/>
          <w:szCs w:val="24"/>
        </w:rPr>
        <w:t>эксплуатации</w:t>
      </w:r>
      <w:r w:rsidRPr="008E596C">
        <w:rPr>
          <w:sz w:val="24"/>
          <w:szCs w:val="24"/>
        </w:rPr>
        <w:t xml:space="preserve"> Издели</w:t>
      </w:r>
      <w:r w:rsidR="00501EE9" w:rsidRPr="008E596C">
        <w:rPr>
          <w:sz w:val="24"/>
          <w:szCs w:val="24"/>
        </w:rPr>
        <w:t>й</w:t>
      </w:r>
      <w:r w:rsidRPr="008E596C">
        <w:rPr>
          <w:sz w:val="24"/>
          <w:szCs w:val="24"/>
        </w:rPr>
        <w:t>; при попадании на Издели</w:t>
      </w:r>
      <w:r w:rsidR="00501EE9" w:rsidRPr="008E596C">
        <w:rPr>
          <w:sz w:val="24"/>
          <w:szCs w:val="24"/>
        </w:rPr>
        <w:t>я</w:t>
      </w:r>
      <w:r w:rsidRPr="008E596C">
        <w:rPr>
          <w:sz w:val="24"/>
          <w:szCs w:val="24"/>
        </w:rPr>
        <w:t xml:space="preserve"> посторонних предметов и/или активных химических веществ и/или жидкостей; наличия на Издели</w:t>
      </w:r>
      <w:r w:rsidR="00501EE9" w:rsidRPr="008E596C">
        <w:rPr>
          <w:sz w:val="24"/>
          <w:szCs w:val="24"/>
        </w:rPr>
        <w:t>ях</w:t>
      </w:r>
      <w:r w:rsidRPr="008E596C">
        <w:rPr>
          <w:sz w:val="24"/>
          <w:szCs w:val="24"/>
        </w:rPr>
        <w:t xml:space="preserve"> внутренних и/или внешних механических повреждений (трещин, следов удара, сколов и т.п.), полученных в результате неправильной эксплуатации Издели</w:t>
      </w:r>
      <w:r w:rsidR="000E31C0" w:rsidRPr="008E596C">
        <w:rPr>
          <w:sz w:val="24"/>
          <w:szCs w:val="24"/>
        </w:rPr>
        <w:t>й</w:t>
      </w:r>
      <w:r w:rsidRPr="008E596C">
        <w:rPr>
          <w:sz w:val="24"/>
          <w:szCs w:val="24"/>
        </w:rPr>
        <w:t>; дефект является результатом естественного износа (в том числе при наличии сильного внешнего и/или внутреннего загрязнения и т.п.); повреждения вызваны не зависящими от Продавца причинами, такими как природные явления, обильные осадки, стихийные бедствия, пожар, бытовые факторы и т.д., повреждения вызваны действиями третьих лиц.</w:t>
      </w:r>
      <w:r w:rsidRPr="008E596C">
        <w:rPr>
          <w:bCs/>
          <w:sz w:val="24"/>
          <w:szCs w:val="24"/>
        </w:rPr>
        <w:t xml:space="preserve"> В </w:t>
      </w:r>
      <w:r w:rsidRPr="008E596C">
        <w:rPr>
          <w:bCs/>
          <w:sz w:val="24"/>
          <w:szCs w:val="24"/>
        </w:rPr>
        <w:lastRenderedPageBreak/>
        <w:t>случае обнаружения не гарантийных случаев повреждения стеклопакетов конструкций в течение срока службы изделий, Покупатель один раз в календарный год может получить один новый стеклопакет в замен поврежденного, при условии оплаты услуг по его доставке и замене ( за исключением стеклопакетов непрямоугольных, стеклопакетов с раскладкой, декоративными элементами, пленками, витражами</w:t>
      </w:r>
      <w:r w:rsidR="00907C2C" w:rsidRPr="008E596C">
        <w:rPr>
          <w:bCs/>
          <w:sz w:val="24"/>
          <w:szCs w:val="24"/>
        </w:rPr>
        <w:t>, непрозрачными стеклами</w:t>
      </w:r>
      <w:r w:rsidRPr="008E596C">
        <w:rPr>
          <w:bCs/>
          <w:sz w:val="24"/>
          <w:szCs w:val="24"/>
        </w:rPr>
        <w:t xml:space="preserve"> ( и т.п.), которые оплачиваются в соответствие с тарифами Продавца).</w:t>
      </w:r>
      <w:r w:rsidRPr="008E596C">
        <w:rPr>
          <w:sz w:val="24"/>
          <w:szCs w:val="24"/>
        </w:rPr>
        <w:t xml:space="preserve"> </w:t>
      </w:r>
    </w:p>
    <w:p w:rsidR="003D214D"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Срок службы Издели</w:t>
      </w:r>
      <w:r w:rsidR="000E31C0" w:rsidRPr="008E596C">
        <w:rPr>
          <w:sz w:val="24"/>
          <w:szCs w:val="24"/>
        </w:rPr>
        <w:t>й</w:t>
      </w:r>
      <w:r w:rsidRPr="008E596C">
        <w:rPr>
          <w:sz w:val="24"/>
          <w:szCs w:val="24"/>
        </w:rPr>
        <w:t xml:space="preserve"> составляет 10 ле</w:t>
      </w:r>
      <w:r w:rsidR="008C7EB9" w:rsidRPr="008E596C">
        <w:rPr>
          <w:sz w:val="24"/>
          <w:szCs w:val="24"/>
        </w:rPr>
        <w:t>т.</w:t>
      </w:r>
      <w:r w:rsidR="003D214D">
        <w:rPr>
          <w:sz w:val="24"/>
          <w:szCs w:val="24"/>
        </w:rPr>
        <w:t xml:space="preserve"> </w:t>
      </w:r>
    </w:p>
    <w:p w:rsidR="003D214D" w:rsidRPr="003D214D" w:rsidRDefault="003D214D" w:rsidP="003D214D">
      <w:pPr>
        <w:pStyle w:val="af0"/>
        <w:numPr>
          <w:ilvl w:val="1"/>
          <w:numId w:val="16"/>
        </w:numPr>
        <w:tabs>
          <w:tab w:val="left" w:pos="851"/>
        </w:tabs>
        <w:spacing w:before="120" w:after="120"/>
        <w:ind w:left="0" w:firstLine="0"/>
        <w:contextualSpacing w:val="0"/>
        <w:jc w:val="both"/>
        <w:rPr>
          <w:sz w:val="24"/>
          <w:szCs w:val="24"/>
          <w:highlight w:val="yellow"/>
        </w:rPr>
      </w:pPr>
      <w:r w:rsidRPr="00C03291">
        <w:rPr>
          <w:sz w:val="24"/>
          <w:szCs w:val="24"/>
          <w:highlight w:val="yellow"/>
        </w:rPr>
        <w:t xml:space="preserve">Срок </w:t>
      </w:r>
      <w:r w:rsidR="00C03291" w:rsidRPr="00C03291">
        <w:rPr>
          <w:sz w:val="24"/>
          <w:szCs w:val="24"/>
          <w:highlight w:val="yellow"/>
        </w:rPr>
        <w:t>результата работ (услуг) ( за исключением  услуги «монтаж по системе расширенного монтажа») составляет 2 ( два) года. Срок службы результата услуги «монтаж по системе расширенного монтажа» ) составляет 5 ( пять) лет</w:t>
      </w:r>
      <w:r w:rsidRPr="003D214D">
        <w:rPr>
          <w:sz w:val="24"/>
          <w:szCs w:val="24"/>
          <w:highlight w:val="yellow"/>
        </w:rPr>
        <w:t xml:space="preserve">. </w:t>
      </w:r>
    </w:p>
    <w:p w:rsidR="008C7EB9" w:rsidRPr="008E596C" w:rsidRDefault="008C7EB9" w:rsidP="005C455D">
      <w:pPr>
        <w:pStyle w:val="af0"/>
        <w:numPr>
          <w:ilvl w:val="1"/>
          <w:numId w:val="16"/>
        </w:numPr>
        <w:tabs>
          <w:tab w:val="left" w:pos="851"/>
        </w:tabs>
        <w:spacing w:before="120" w:after="120"/>
        <w:ind w:left="0" w:firstLine="0"/>
        <w:contextualSpacing w:val="0"/>
        <w:jc w:val="both"/>
        <w:rPr>
          <w:sz w:val="24"/>
          <w:szCs w:val="24"/>
        </w:rPr>
      </w:pPr>
    </w:p>
    <w:p w:rsidR="0017744C" w:rsidRPr="008E596C" w:rsidRDefault="000A6D78" w:rsidP="005C455D">
      <w:pPr>
        <w:pStyle w:val="af0"/>
        <w:numPr>
          <w:ilvl w:val="0"/>
          <w:numId w:val="16"/>
        </w:numPr>
        <w:tabs>
          <w:tab w:val="left" w:pos="851"/>
        </w:tabs>
        <w:spacing w:before="120" w:after="120"/>
        <w:ind w:left="0" w:firstLine="0"/>
        <w:contextualSpacing w:val="0"/>
        <w:jc w:val="both"/>
        <w:rPr>
          <w:sz w:val="24"/>
          <w:szCs w:val="24"/>
        </w:rPr>
      </w:pPr>
      <w:r w:rsidRPr="008E596C">
        <w:rPr>
          <w:sz w:val="24"/>
          <w:szCs w:val="24"/>
        </w:rPr>
        <w:t>ОТВЕТСТВЕННОСТЬ СТОРОН</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Ответственность Сторон по Договору устанавливается в соответствии с действующим законодательством РФ.</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Продавец не несет ответственность за соответствие внешнего вида объекта (жилого/нежилого помещения и т.п.), в котором осуществляется сборка и монтаж Издели</w:t>
      </w:r>
      <w:r w:rsidR="00501EE9" w:rsidRPr="008E596C">
        <w:rPr>
          <w:sz w:val="24"/>
          <w:szCs w:val="24"/>
        </w:rPr>
        <w:t>й</w:t>
      </w:r>
      <w:r w:rsidRPr="008E596C">
        <w:rPr>
          <w:sz w:val="24"/>
          <w:szCs w:val="24"/>
        </w:rPr>
        <w:t>, установленным требованиям и нормативам к внешнему виду зданий и сооружений. Обязанность получения разрешений (согласований) в соответствующих службах (организациях, учреждениях, инспекциях и т.п.) на установку Издели</w:t>
      </w:r>
      <w:r w:rsidR="00501EE9" w:rsidRPr="008E596C">
        <w:rPr>
          <w:sz w:val="24"/>
          <w:szCs w:val="24"/>
        </w:rPr>
        <w:t>й</w:t>
      </w:r>
      <w:r w:rsidRPr="008E596C">
        <w:rPr>
          <w:sz w:val="24"/>
          <w:szCs w:val="24"/>
        </w:rPr>
        <w:t>, изменение внешнего вида зданий, сооружений и т.п. является обязанностью Покупателя.</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В случае нарушения Продавцом сроков, указанных в п. 7.1. Договора, Продавец уплачивает Покупателю неустойку в размере</w:t>
      </w:r>
      <w:r w:rsidRPr="008E596C">
        <w:rPr>
          <w:noProof/>
          <w:sz w:val="24"/>
          <w:szCs w:val="24"/>
        </w:rPr>
        <w:t xml:space="preserve"> 0,5 %</w:t>
      </w:r>
      <w:r w:rsidRPr="008E596C">
        <w:rPr>
          <w:sz w:val="24"/>
          <w:szCs w:val="24"/>
        </w:rPr>
        <w:t xml:space="preserve"> от цены (стоимости) непоставленн</w:t>
      </w:r>
      <w:r w:rsidR="00501EE9" w:rsidRPr="008E596C">
        <w:rPr>
          <w:sz w:val="24"/>
          <w:szCs w:val="24"/>
        </w:rPr>
        <w:t>ых</w:t>
      </w:r>
      <w:r w:rsidRPr="008E596C">
        <w:rPr>
          <w:sz w:val="24"/>
          <w:szCs w:val="24"/>
        </w:rPr>
        <w:t xml:space="preserve"> Издели</w:t>
      </w:r>
      <w:r w:rsidR="00501EE9" w:rsidRPr="008E596C">
        <w:rPr>
          <w:sz w:val="24"/>
          <w:szCs w:val="24"/>
        </w:rPr>
        <w:t>й</w:t>
      </w:r>
      <w:r w:rsidRPr="008E596C">
        <w:rPr>
          <w:sz w:val="24"/>
          <w:szCs w:val="24"/>
        </w:rPr>
        <w:t xml:space="preserve"> или комплектующих к нему за каждый день просрочки, но не более</w:t>
      </w:r>
      <w:r w:rsidRPr="008E596C">
        <w:rPr>
          <w:noProof/>
          <w:sz w:val="24"/>
          <w:szCs w:val="24"/>
        </w:rPr>
        <w:t xml:space="preserve"> </w:t>
      </w:r>
      <w:r w:rsidRPr="008E596C">
        <w:rPr>
          <w:sz w:val="24"/>
          <w:szCs w:val="24"/>
        </w:rPr>
        <w:t>стоимости непоставленн</w:t>
      </w:r>
      <w:r w:rsidR="00501EE9" w:rsidRPr="008E596C">
        <w:rPr>
          <w:sz w:val="24"/>
          <w:szCs w:val="24"/>
        </w:rPr>
        <w:t>ых</w:t>
      </w:r>
      <w:r w:rsidRPr="008E596C">
        <w:rPr>
          <w:sz w:val="24"/>
          <w:szCs w:val="24"/>
        </w:rPr>
        <w:t xml:space="preserve"> Издели</w:t>
      </w:r>
      <w:r w:rsidR="00501EE9" w:rsidRPr="008E596C">
        <w:rPr>
          <w:sz w:val="24"/>
          <w:szCs w:val="24"/>
        </w:rPr>
        <w:t>й</w:t>
      </w:r>
      <w:r w:rsidRPr="008E596C">
        <w:rPr>
          <w:sz w:val="24"/>
          <w:szCs w:val="24"/>
        </w:rPr>
        <w:t xml:space="preserve"> или комплектующих к нему, указанной в пункте 2 (</w:t>
      </w:r>
      <w:r w:rsidR="000F20AF" w:rsidRPr="008E596C">
        <w:rPr>
          <w:sz w:val="24"/>
          <w:szCs w:val="24"/>
        </w:rPr>
        <w:t>«</w:t>
      </w:r>
      <w:r w:rsidRPr="008E596C">
        <w:rPr>
          <w:sz w:val="24"/>
          <w:szCs w:val="24"/>
        </w:rPr>
        <w:t>Стоимость изделий</w:t>
      </w:r>
      <w:r w:rsidR="000F20AF" w:rsidRPr="008E596C">
        <w:rPr>
          <w:sz w:val="24"/>
          <w:szCs w:val="24"/>
        </w:rPr>
        <w:t>»</w:t>
      </w:r>
      <w:r w:rsidRPr="008E596C">
        <w:rPr>
          <w:sz w:val="24"/>
          <w:szCs w:val="24"/>
        </w:rPr>
        <w:t xml:space="preserve">) </w:t>
      </w:r>
      <w:r w:rsidR="000F20AF" w:rsidRPr="008E596C">
        <w:rPr>
          <w:sz w:val="24"/>
          <w:szCs w:val="24"/>
        </w:rPr>
        <w:t>С</w:t>
      </w:r>
      <w:r w:rsidRPr="008E596C">
        <w:rPr>
          <w:sz w:val="24"/>
          <w:szCs w:val="24"/>
        </w:rPr>
        <w:t>чета</w:t>
      </w:r>
      <w:r w:rsidR="000F20AF" w:rsidRPr="008E596C">
        <w:rPr>
          <w:sz w:val="24"/>
          <w:szCs w:val="24"/>
        </w:rPr>
        <w:t>-заказа</w:t>
      </w:r>
      <w:r w:rsidRPr="008E596C">
        <w:rPr>
          <w:sz w:val="24"/>
          <w:szCs w:val="24"/>
        </w:rPr>
        <w:t xml:space="preserve"> и Приложении №1  </w:t>
      </w:r>
      <w:r w:rsidR="00A207D3" w:rsidRPr="008E596C">
        <w:rPr>
          <w:sz w:val="24"/>
          <w:szCs w:val="24"/>
        </w:rPr>
        <w:t>к Счету-Заказу</w:t>
      </w:r>
      <w:r w:rsidRPr="008E596C">
        <w:rPr>
          <w:sz w:val="24"/>
          <w:szCs w:val="24"/>
        </w:rPr>
        <w:t>.</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 xml:space="preserve"> В случае нарушения Продавцом сроков, указанных в п. 7.3. Договора, Продавец уплачивает Покупателю по его письменному требованию неустойку в размере 3% от стоимости невыполненных работ (исходя из стоимости работ по монтажу каждого из Изделий или исходя из стоимости монтажа элементов каждого из Изделий) за каждый день просрочки, но не более цены (стоимости) работ по каждому из Изделий, указанной в пункте 2 ( «Стоимость работ по сборке и монтажу») Счет</w:t>
      </w:r>
      <w:r w:rsidR="000F20AF" w:rsidRPr="008E596C">
        <w:rPr>
          <w:sz w:val="24"/>
          <w:szCs w:val="24"/>
        </w:rPr>
        <w:t>а</w:t>
      </w:r>
      <w:r w:rsidRPr="008E596C">
        <w:rPr>
          <w:sz w:val="24"/>
          <w:szCs w:val="24"/>
        </w:rPr>
        <w:t xml:space="preserve">-заказа и в Приложении №1 к </w:t>
      </w:r>
      <w:r w:rsidR="00A207D3" w:rsidRPr="008E596C">
        <w:rPr>
          <w:sz w:val="24"/>
          <w:szCs w:val="24"/>
        </w:rPr>
        <w:t>Счету-Заказу</w:t>
      </w:r>
      <w:r w:rsidRPr="008E596C">
        <w:rPr>
          <w:sz w:val="24"/>
          <w:szCs w:val="24"/>
        </w:rPr>
        <w:t>.</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 xml:space="preserve">В случае нарушения Покупателем сроков оплаты, указанных в п. </w:t>
      </w:r>
      <w:r w:rsidR="0094435F" w:rsidRPr="008E596C">
        <w:rPr>
          <w:sz w:val="24"/>
          <w:szCs w:val="24"/>
        </w:rPr>
        <w:t>5.2</w:t>
      </w:r>
      <w:r w:rsidRPr="008E596C">
        <w:rPr>
          <w:sz w:val="24"/>
          <w:szCs w:val="24"/>
        </w:rPr>
        <w:t>. Договора, Покупатель уплачивает Продавцу неустойку в размере</w:t>
      </w:r>
      <w:r w:rsidRPr="008E596C">
        <w:rPr>
          <w:noProof/>
          <w:sz w:val="24"/>
          <w:szCs w:val="24"/>
        </w:rPr>
        <w:t xml:space="preserve"> 0,1 %</w:t>
      </w:r>
      <w:r w:rsidRPr="008E596C">
        <w:rPr>
          <w:sz w:val="24"/>
          <w:szCs w:val="24"/>
        </w:rPr>
        <w:t xml:space="preserve"> от цены Договора за каждый день просрочки, в течение 3 (Трех) рабочих дней с момента получения письменного требования об уплате.</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В случае хранения Изделия Продавцом по истечении сроков на принятие Издели</w:t>
      </w:r>
      <w:r w:rsidR="00501EE9" w:rsidRPr="008E596C">
        <w:rPr>
          <w:sz w:val="24"/>
          <w:szCs w:val="24"/>
        </w:rPr>
        <w:t>й</w:t>
      </w:r>
      <w:r w:rsidRPr="008E596C">
        <w:rPr>
          <w:sz w:val="24"/>
          <w:szCs w:val="24"/>
        </w:rPr>
        <w:t xml:space="preserve"> по вине Покупателя, в том числе в случае отказа Покупателя от приемки Издели</w:t>
      </w:r>
      <w:r w:rsidR="00501EE9" w:rsidRPr="008E596C">
        <w:rPr>
          <w:sz w:val="24"/>
          <w:szCs w:val="24"/>
        </w:rPr>
        <w:t>й</w:t>
      </w:r>
      <w:r w:rsidRPr="008E596C">
        <w:rPr>
          <w:sz w:val="24"/>
          <w:szCs w:val="24"/>
        </w:rPr>
        <w:t>, Покупатель обязан оплатить услуги/расходы Продавца по хранению Издели</w:t>
      </w:r>
      <w:r w:rsidR="00501EE9" w:rsidRPr="008E596C">
        <w:rPr>
          <w:sz w:val="24"/>
          <w:szCs w:val="24"/>
        </w:rPr>
        <w:t>й</w:t>
      </w:r>
      <w:r w:rsidRPr="008E596C">
        <w:rPr>
          <w:sz w:val="24"/>
          <w:szCs w:val="24"/>
        </w:rPr>
        <w:t xml:space="preserve"> в размере 0.3 % от суммы,</w:t>
      </w:r>
      <w:r w:rsidR="00501EE9" w:rsidRPr="008E596C">
        <w:rPr>
          <w:sz w:val="24"/>
          <w:szCs w:val="24"/>
        </w:rPr>
        <w:t xml:space="preserve"> </w:t>
      </w:r>
      <w:r w:rsidR="000F20AF" w:rsidRPr="008E596C">
        <w:rPr>
          <w:sz w:val="24"/>
          <w:szCs w:val="24"/>
        </w:rPr>
        <w:t xml:space="preserve">указанной в пункте 2 («Стоимость изделий») </w:t>
      </w:r>
      <w:r w:rsidRPr="008E596C">
        <w:rPr>
          <w:sz w:val="24"/>
          <w:szCs w:val="24"/>
        </w:rPr>
        <w:t>Счет</w:t>
      </w:r>
      <w:r w:rsidR="000F20AF" w:rsidRPr="008E596C">
        <w:rPr>
          <w:sz w:val="24"/>
          <w:szCs w:val="24"/>
        </w:rPr>
        <w:t>а</w:t>
      </w:r>
      <w:r w:rsidRPr="008E596C">
        <w:rPr>
          <w:sz w:val="24"/>
          <w:szCs w:val="24"/>
        </w:rPr>
        <w:t>-заказ</w:t>
      </w:r>
      <w:r w:rsidR="000F20AF" w:rsidRPr="008E596C">
        <w:rPr>
          <w:sz w:val="24"/>
          <w:szCs w:val="24"/>
        </w:rPr>
        <w:t>а</w:t>
      </w:r>
      <w:r w:rsidRPr="008E596C">
        <w:rPr>
          <w:sz w:val="24"/>
          <w:szCs w:val="24"/>
        </w:rPr>
        <w:t xml:space="preserve">, за каждый день хранения, начиная </w:t>
      </w:r>
      <w:r w:rsidRPr="008E596C">
        <w:rPr>
          <w:bCs/>
          <w:sz w:val="24"/>
          <w:szCs w:val="24"/>
        </w:rPr>
        <w:t>с даты, следующей за датой доставки, указанной в Договоре (либо с даты, следующей за иной датой доставки, согласованной Сторонами)</w:t>
      </w:r>
      <w:r w:rsidRPr="008E596C">
        <w:rPr>
          <w:sz w:val="24"/>
          <w:szCs w:val="24"/>
        </w:rPr>
        <w:t>.</w:t>
      </w:r>
    </w:p>
    <w:p w:rsidR="0017744C" w:rsidRPr="008E596C" w:rsidRDefault="000A6D78" w:rsidP="005C455D">
      <w:pPr>
        <w:pStyle w:val="af0"/>
        <w:numPr>
          <w:ilvl w:val="1"/>
          <w:numId w:val="16"/>
        </w:numPr>
        <w:tabs>
          <w:tab w:val="left" w:pos="851"/>
        </w:tabs>
        <w:spacing w:before="120" w:after="120"/>
        <w:ind w:left="0" w:firstLine="0"/>
        <w:contextualSpacing w:val="0"/>
        <w:jc w:val="both"/>
        <w:rPr>
          <w:rStyle w:val="a4"/>
          <w:rFonts w:ascii="Times New Roman" w:hAnsi="Times New Roman"/>
          <w:b w:val="0"/>
          <w:i w:val="0"/>
          <w:sz w:val="24"/>
          <w:szCs w:val="24"/>
        </w:rPr>
      </w:pPr>
      <w:r w:rsidRPr="008E596C">
        <w:rPr>
          <w:rStyle w:val="a4"/>
          <w:rFonts w:ascii="Times New Roman" w:hAnsi="Times New Roman"/>
          <w:b w:val="0"/>
          <w:bCs/>
          <w:i w:val="0"/>
          <w:iCs/>
          <w:sz w:val="24"/>
          <w:szCs w:val="24"/>
        </w:rPr>
        <w:lastRenderedPageBreak/>
        <w:t>В случае если Издели</w:t>
      </w:r>
      <w:r w:rsidR="008C7EB9" w:rsidRPr="008E596C">
        <w:rPr>
          <w:rStyle w:val="a4"/>
          <w:rFonts w:ascii="Times New Roman" w:hAnsi="Times New Roman"/>
          <w:b w:val="0"/>
          <w:bCs/>
          <w:i w:val="0"/>
          <w:iCs/>
          <w:sz w:val="24"/>
          <w:szCs w:val="24"/>
        </w:rPr>
        <w:t>я</w:t>
      </w:r>
      <w:r w:rsidRPr="008E596C">
        <w:rPr>
          <w:rStyle w:val="a4"/>
          <w:rFonts w:ascii="Times New Roman" w:hAnsi="Times New Roman"/>
          <w:b w:val="0"/>
          <w:bCs/>
          <w:i w:val="0"/>
          <w:iCs/>
          <w:sz w:val="24"/>
          <w:szCs w:val="24"/>
        </w:rPr>
        <w:t xml:space="preserve"> не принят</w:t>
      </w:r>
      <w:r w:rsidR="008C7EB9" w:rsidRPr="008E596C">
        <w:rPr>
          <w:rStyle w:val="a4"/>
          <w:rFonts w:ascii="Times New Roman" w:hAnsi="Times New Roman"/>
          <w:b w:val="0"/>
          <w:bCs/>
          <w:i w:val="0"/>
          <w:iCs/>
          <w:sz w:val="24"/>
          <w:szCs w:val="24"/>
        </w:rPr>
        <w:t>ы</w:t>
      </w:r>
      <w:r w:rsidRPr="008E596C">
        <w:rPr>
          <w:rStyle w:val="a4"/>
          <w:rFonts w:ascii="Times New Roman" w:hAnsi="Times New Roman"/>
          <w:b w:val="0"/>
          <w:bCs/>
          <w:i w:val="0"/>
          <w:iCs/>
          <w:sz w:val="24"/>
          <w:szCs w:val="24"/>
        </w:rPr>
        <w:t xml:space="preserve"> по вине</w:t>
      </w:r>
      <w:r w:rsidR="008C7EB9" w:rsidRPr="008E596C">
        <w:rPr>
          <w:rStyle w:val="a4"/>
          <w:rFonts w:ascii="Times New Roman" w:hAnsi="Times New Roman"/>
          <w:b w:val="0"/>
          <w:bCs/>
          <w:i w:val="0"/>
          <w:iCs/>
          <w:sz w:val="24"/>
          <w:szCs w:val="24"/>
        </w:rPr>
        <w:t xml:space="preserve"> </w:t>
      </w:r>
      <w:r w:rsidRPr="008E596C">
        <w:rPr>
          <w:rStyle w:val="a4"/>
          <w:rFonts w:ascii="Times New Roman" w:hAnsi="Times New Roman"/>
          <w:b w:val="0"/>
          <w:bCs/>
          <w:i w:val="0"/>
          <w:iCs/>
          <w:sz w:val="24"/>
          <w:szCs w:val="24"/>
        </w:rPr>
        <w:t>Покупателя в течение 30 (Тридцати) календарных дней</w:t>
      </w:r>
      <w:r w:rsidR="008C7EB9" w:rsidRPr="008E596C">
        <w:rPr>
          <w:rStyle w:val="a4"/>
          <w:rFonts w:ascii="Times New Roman" w:hAnsi="Times New Roman"/>
          <w:b w:val="0"/>
          <w:bCs/>
          <w:i w:val="0"/>
          <w:iCs/>
          <w:sz w:val="24"/>
          <w:szCs w:val="24"/>
        </w:rPr>
        <w:t xml:space="preserve"> </w:t>
      </w:r>
      <w:r w:rsidRPr="008E596C">
        <w:rPr>
          <w:rStyle w:val="a4"/>
          <w:rFonts w:ascii="Times New Roman" w:hAnsi="Times New Roman"/>
          <w:b w:val="0"/>
          <w:bCs/>
          <w:i w:val="0"/>
          <w:iCs/>
          <w:sz w:val="24"/>
          <w:szCs w:val="24"/>
        </w:rPr>
        <w:t>по истечению срока, указанного в п.7.1. Договора, Продавец имеет право в одностороннем порядке отказаться от исполнения обязательств по настоящему Договору, как в части поставки Издели</w:t>
      </w:r>
      <w:r w:rsidR="000F20AF" w:rsidRPr="008E596C">
        <w:rPr>
          <w:rStyle w:val="a4"/>
          <w:rFonts w:ascii="Times New Roman" w:hAnsi="Times New Roman"/>
          <w:b w:val="0"/>
          <w:bCs/>
          <w:i w:val="0"/>
          <w:iCs/>
          <w:sz w:val="24"/>
          <w:szCs w:val="24"/>
        </w:rPr>
        <w:t>й</w:t>
      </w:r>
      <w:r w:rsidRPr="008E596C">
        <w:rPr>
          <w:rStyle w:val="a4"/>
          <w:rFonts w:ascii="Times New Roman" w:hAnsi="Times New Roman"/>
          <w:b w:val="0"/>
          <w:bCs/>
          <w:i w:val="0"/>
          <w:iCs/>
          <w:sz w:val="24"/>
          <w:szCs w:val="24"/>
        </w:rPr>
        <w:t>, так и сборки и монтажа, путем направления письменного уведомления Покупателю об изменении (расторжении) Договора. Договор считается измененным</w:t>
      </w:r>
      <w:r w:rsidR="00501EE9" w:rsidRPr="008E596C">
        <w:rPr>
          <w:rStyle w:val="a4"/>
          <w:rFonts w:ascii="Times New Roman" w:hAnsi="Times New Roman"/>
          <w:b w:val="0"/>
          <w:bCs/>
          <w:i w:val="0"/>
          <w:iCs/>
          <w:sz w:val="24"/>
          <w:szCs w:val="24"/>
        </w:rPr>
        <w:t xml:space="preserve"> </w:t>
      </w:r>
      <w:r w:rsidRPr="008E596C">
        <w:rPr>
          <w:rStyle w:val="a4"/>
          <w:rFonts w:ascii="Times New Roman" w:hAnsi="Times New Roman"/>
          <w:b w:val="0"/>
          <w:bCs/>
          <w:i w:val="0"/>
          <w:iCs/>
          <w:sz w:val="24"/>
          <w:szCs w:val="24"/>
        </w:rPr>
        <w:t>(расторгнутым) с даты, указанной в письменном уведомлении</w:t>
      </w:r>
      <w:r w:rsidR="00501EE9" w:rsidRPr="008E596C">
        <w:rPr>
          <w:rStyle w:val="a4"/>
          <w:rFonts w:ascii="Times New Roman" w:hAnsi="Times New Roman"/>
          <w:b w:val="0"/>
          <w:bCs/>
          <w:i w:val="0"/>
          <w:iCs/>
          <w:sz w:val="24"/>
          <w:szCs w:val="24"/>
        </w:rPr>
        <w:t xml:space="preserve"> </w:t>
      </w:r>
      <w:r w:rsidRPr="008E596C">
        <w:rPr>
          <w:rStyle w:val="a4"/>
          <w:rFonts w:ascii="Times New Roman" w:hAnsi="Times New Roman"/>
          <w:b w:val="0"/>
          <w:bCs/>
          <w:i w:val="0"/>
          <w:iCs/>
          <w:sz w:val="24"/>
          <w:szCs w:val="24"/>
        </w:rPr>
        <w:t>Продавца Покупателю.</w:t>
      </w:r>
      <w:r w:rsidR="00501EE9" w:rsidRPr="008E596C">
        <w:rPr>
          <w:rStyle w:val="a4"/>
          <w:rFonts w:ascii="Times New Roman" w:hAnsi="Times New Roman"/>
          <w:b w:val="0"/>
          <w:bCs/>
          <w:i w:val="0"/>
          <w:iCs/>
          <w:sz w:val="24"/>
          <w:szCs w:val="24"/>
        </w:rPr>
        <w:t xml:space="preserve"> </w:t>
      </w:r>
      <w:r w:rsidRPr="008E596C">
        <w:rPr>
          <w:rStyle w:val="a4"/>
          <w:rFonts w:ascii="Times New Roman" w:hAnsi="Times New Roman"/>
          <w:b w:val="0"/>
          <w:bCs/>
          <w:i w:val="0"/>
          <w:iCs/>
          <w:sz w:val="24"/>
          <w:szCs w:val="24"/>
        </w:rPr>
        <w:t>Денежные средства, внесенные Покупателем, в части оплаты стоимости Издели</w:t>
      </w:r>
      <w:r w:rsidR="000F20AF" w:rsidRPr="008E596C">
        <w:rPr>
          <w:rStyle w:val="a4"/>
          <w:rFonts w:ascii="Times New Roman" w:hAnsi="Times New Roman"/>
          <w:b w:val="0"/>
          <w:bCs/>
          <w:i w:val="0"/>
          <w:iCs/>
          <w:sz w:val="24"/>
          <w:szCs w:val="24"/>
        </w:rPr>
        <w:t>й</w:t>
      </w:r>
      <w:r w:rsidRPr="008E596C">
        <w:rPr>
          <w:rStyle w:val="a4"/>
          <w:rFonts w:ascii="Times New Roman" w:hAnsi="Times New Roman"/>
          <w:b w:val="0"/>
          <w:bCs/>
          <w:i w:val="0"/>
          <w:iCs/>
          <w:sz w:val="24"/>
          <w:szCs w:val="24"/>
        </w:rPr>
        <w:t xml:space="preserve"> не подлежат возврату Покупателю.</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В случае повторной/каждой следующей доставки Издели</w:t>
      </w:r>
      <w:r w:rsidR="000F20AF" w:rsidRPr="008E596C">
        <w:rPr>
          <w:sz w:val="24"/>
          <w:szCs w:val="24"/>
        </w:rPr>
        <w:t>й</w:t>
      </w:r>
      <w:r w:rsidRPr="008E596C">
        <w:rPr>
          <w:sz w:val="24"/>
          <w:szCs w:val="24"/>
        </w:rPr>
        <w:t xml:space="preserve"> по адресу доставки, указанному в </w:t>
      </w:r>
      <w:r w:rsidR="005B1C6D" w:rsidRPr="008E596C">
        <w:rPr>
          <w:sz w:val="24"/>
          <w:szCs w:val="24"/>
        </w:rPr>
        <w:t>Счете-Заказе</w:t>
      </w:r>
      <w:r w:rsidRPr="008E596C">
        <w:rPr>
          <w:sz w:val="24"/>
          <w:szCs w:val="24"/>
        </w:rPr>
        <w:t xml:space="preserve">, осуществленной Продавцом (Перевозчиком) по вине Покупателя, в том числе в связи с отсутствием Покупателя или его уполномоченного представителя, повторная/каждая следующая доставка оплачивается Покупателем дополнительно. Стоимость услуг/расходов Продавца по повторной/каждой следующей доставке по адресу, указанному в </w:t>
      </w:r>
      <w:r w:rsidR="005B1C6D" w:rsidRPr="008E596C">
        <w:rPr>
          <w:sz w:val="24"/>
          <w:szCs w:val="24"/>
        </w:rPr>
        <w:t>Счете-Заказе</w:t>
      </w:r>
      <w:r w:rsidRPr="008E596C">
        <w:rPr>
          <w:sz w:val="24"/>
          <w:szCs w:val="24"/>
        </w:rPr>
        <w:t>, определяется по ценам (тарифам) Продавца, действующим на дату доставки.</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Продавец не несет ответственности перед Покупателем за ненадлежащее качество Издели</w:t>
      </w:r>
      <w:r w:rsidR="000F20AF" w:rsidRPr="008E596C">
        <w:rPr>
          <w:sz w:val="24"/>
          <w:szCs w:val="24"/>
        </w:rPr>
        <w:t>й</w:t>
      </w:r>
      <w:r w:rsidRPr="008E596C">
        <w:rPr>
          <w:sz w:val="24"/>
          <w:szCs w:val="24"/>
        </w:rPr>
        <w:t xml:space="preserve"> в случае несоблюдения правил его эксплуатации.</w:t>
      </w:r>
      <w:r w:rsidR="0094435F" w:rsidRPr="008E596C">
        <w:rPr>
          <w:sz w:val="24"/>
          <w:szCs w:val="24"/>
        </w:rPr>
        <w:t xml:space="preserve"> </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Продавец не несет ответственности за ущерб, вред причиненный Покупателю и/или третьим лицам, и/или имуществу Покупателя и/или имуществу третьих лиц прямо или косвенно в результате несоблюдения Покупателем положений Инструкции по эксплуатации. Изделие надлежащего качества как Изделие, имеющий индивидуально-определенные свойства, возврату не подлежит.</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Продавец не несет ответственности за убытки, ущерб, причиненный Покупателю и его имуществу, а также третьим лицам и имуществу третьих лиц, если для гарантийного обслуживания, гарантийного ремонта и/или демонтажа оконных рам возникает необходимость доступа к закрытому Покупателем или третьими лицами монтажному шву, в том числе за повреждения, указанные в п.</w:t>
      </w:r>
      <w:r w:rsidR="007865A1" w:rsidRPr="008E596C">
        <w:rPr>
          <w:sz w:val="24"/>
          <w:szCs w:val="24"/>
        </w:rPr>
        <w:t>10.12</w:t>
      </w:r>
      <w:r w:rsidRPr="008E596C">
        <w:rPr>
          <w:sz w:val="24"/>
          <w:szCs w:val="24"/>
        </w:rPr>
        <w:t xml:space="preserve"> настоящего Договора.</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Продавец не несет ответственности за повреждения, которые могут возникнуть при монтаже/демонтаже  Издели</w:t>
      </w:r>
      <w:r w:rsidR="000F20AF" w:rsidRPr="008E596C">
        <w:rPr>
          <w:sz w:val="24"/>
          <w:szCs w:val="24"/>
        </w:rPr>
        <w:t>й</w:t>
      </w:r>
      <w:r w:rsidRPr="008E596C">
        <w:rPr>
          <w:sz w:val="24"/>
          <w:szCs w:val="24"/>
        </w:rPr>
        <w:t>, в том числе загрязнение и/или повреждение обоев, покраски стен в местах прилегания откосов к стене на расстоянии до 3-х метров,  повреждение /разрушения откосов и стен(ы)/части стен(ы), в местах  прилегания окон на расстоянии до 3-х метров, обрушение оконного пространства, повреждение радиаторов отопления, пола (напольного покрытия), плитки, потолка, иные повреждения, за продувание и/или протекание из стен строения, обусловленные конструкцией строения, за установку дополнительного переходного П-профиля в местах примыкания откосной панели к оконной раме при существующих технологических предписаниях,  а также если декоративный уголок (</w:t>
      </w:r>
      <w:r w:rsidR="005B1C6D" w:rsidRPr="008E596C">
        <w:rPr>
          <w:sz w:val="24"/>
          <w:szCs w:val="24"/>
          <w:lang w:val="en-US"/>
        </w:rPr>
        <w:t>F</w:t>
      </w:r>
      <w:r w:rsidRPr="008E596C">
        <w:rPr>
          <w:sz w:val="24"/>
          <w:szCs w:val="24"/>
        </w:rPr>
        <w:t>-профиль) не перекрывает стыка откоса и существующих обоев.</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Покупатель несет ответственность за соответствие оконного проема требованиям действующих ГОСТов. Если при установке/монтаже Изделия будет установлено, что оконный проем не соответствует ГОСТам (т.е. Покупатель не предоставил в соответствии с п.7.5.7. настоящего Договора оконный проем, соответствующий ГОСТам), то Продавец не отвечает за несоответствие Изделия требованиям ГОСТов.</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lastRenderedPageBreak/>
        <w:t>Уплата неустойки не освобождает Стороны от исполнения своих обязательств по Договору.</w:t>
      </w:r>
    </w:p>
    <w:p w:rsidR="0017744C" w:rsidRPr="008E596C" w:rsidRDefault="000A6D78" w:rsidP="005C455D">
      <w:pPr>
        <w:pStyle w:val="af0"/>
        <w:numPr>
          <w:ilvl w:val="0"/>
          <w:numId w:val="16"/>
        </w:numPr>
        <w:tabs>
          <w:tab w:val="left" w:pos="851"/>
        </w:tabs>
        <w:spacing w:before="120" w:after="120"/>
        <w:ind w:left="0" w:firstLine="0"/>
        <w:contextualSpacing w:val="0"/>
        <w:jc w:val="both"/>
        <w:rPr>
          <w:sz w:val="24"/>
          <w:szCs w:val="24"/>
        </w:rPr>
      </w:pPr>
      <w:r w:rsidRPr="008E596C">
        <w:rPr>
          <w:sz w:val="24"/>
          <w:szCs w:val="24"/>
        </w:rPr>
        <w:t>ФОРС-МАЖОР</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Ни одна из Сторон не будет нести ответственности за полное или частичное неисполнение любой из своих обязанностей, если такое неисполнение будет являться следствием обстоятельств непреодолимой силы, а именно: наводнение, пожар, землетрясение и другие стихийные бедствия, война или военные действия, низкая температура  воздуха (менее -10С</w:t>
      </w:r>
      <w:r w:rsidRPr="008E596C">
        <w:rPr>
          <w:sz w:val="24"/>
          <w:szCs w:val="24"/>
          <w:vertAlign w:val="superscript"/>
        </w:rPr>
        <w:t>0</w:t>
      </w:r>
      <w:r w:rsidRPr="008E596C">
        <w:rPr>
          <w:sz w:val="24"/>
          <w:szCs w:val="24"/>
        </w:rPr>
        <w:t>), высокая температура (более +30С</w:t>
      </w:r>
      <w:r w:rsidRPr="008E596C">
        <w:rPr>
          <w:sz w:val="24"/>
          <w:szCs w:val="24"/>
          <w:vertAlign w:val="superscript"/>
        </w:rPr>
        <w:t>0</w:t>
      </w:r>
      <w:r w:rsidRPr="008E596C">
        <w:rPr>
          <w:sz w:val="24"/>
          <w:szCs w:val="24"/>
        </w:rPr>
        <w:t>), обильные осадки, сильные порывы ветра и т.п., а также имеющие обязательную силу хотя бы для одной из Сторон нормативные акты органов государственной власти и управления, местных органов власти и управления, возникшие после заключения Договора и влекущие невозможность исполнения своих обязательств надлежащим образом хотя бы для одной из Сторон.</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В случаях наступления обстоятельств, предусмотренных в п. 11.1. Договора, Продавец вправе в одностороннем порядке перенести срок начала и окончания работ по монтажу и сборке Изделия. Продавец письменно уведомляет Покупателя о новых сроках начала проведения и окончания работ по договору. Работы должны быть начаты (дата начала работ) не позднее 30 (Тридцати) рабочих дней с даты окончания действия неблагоприятных погодных условий.</w:t>
      </w:r>
    </w:p>
    <w:p w:rsidR="0017744C"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Если наступившие обстоятельства, перечисленные в п. 11.1. Договора, и их последствия продолжают действовать более 3 (Трех) месяцев, Стороны проводят дополнительные переговоры для выявления приемлемых альтернативных способов исполнения Договора</w:t>
      </w:r>
      <w:r w:rsidR="0017744C" w:rsidRPr="008E596C">
        <w:rPr>
          <w:sz w:val="24"/>
          <w:szCs w:val="24"/>
        </w:rPr>
        <w:t>.</w:t>
      </w:r>
    </w:p>
    <w:p w:rsidR="00807514" w:rsidRPr="008E596C" w:rsidRDefault="000A6D78" w:rsidP="005C455D">
      <w:pPr>
        <w:pStyle w:val="af0"/>
        <w:numPr>
          <w:ilvl w:val="0"/>
          <w:numId w:val="16"/>
        </w:numPr>
        <w:tabs>
          <w:tab w:val="left" w:pos="851"/>
        </w:tabs>
        <w:spacing w:before="120" w:after="120"/>
        <w:ind w:left="0" w:firstLine="0"/>
        <w:contextualSpacing w:val="0"/>
        <w:jc w:val="both"/>
        <w:rPr>
          <w:sz w:val="24"/>
          <w:szCs w:val="24"/>
        </w:rPr>
      </w:pPr>
      <w:r w:rsidRPr="008E596C">
        <w:rPr>
          <w:sz w:val="24"/>
          <w:szCs w:val="24"/>
        </w:rPr>
        <w:t>ПРОЧИЕ УСЛОВИЯ</w:t>
      </w:r>
    </w:p>
    <w:p w:rsidR="00807514"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rPr>
        <w:t>Неотъемлемой частью Договора</w:t>
      </w:r>
      <w:r w:rsidR="000F20AF" w:rsidRPr="008E596C">
        <w:rPr>
          <w:sz w:val="24"/>
        </w:rPr>
        <w:t xml:space="preserve"> </w:t>
      </w:r>
      <w:r w:rsidRPr="008E596C">
        <w:rPr>
          <w:sz w:val="24"/>
        </w:rPr>
        <w:t>являются</w:t>
      </w:r>
      <w:r w:rsidR="000F20AF" w:rsidRPr="008E596C">
        <w:rPr>
          <w:sz w:val="24"/>
        </w:rPr>
        <w:t xml:space="preserve"> Счет-Заказ</w:t>
      </w:r>
      <w:r w:rsidR="005B1C6D" w:rsidRPr="008E596C">
        <w:rPr>
          <w:sz w:val="24"/>
        </w:rPr>
        <w:t xml:space="preserve"> </w:t>
      </w:r>
      <w:r w:rsidR="005B1C6D" w:rsidRPr="008E596C">
        <w:rPr>
          <w:sz w:val="24"/>
          <w:lang w:val="en-US"/>
        </w:rPr>
        <w:t>c</w:t>
      </w:r>
      <w:r w:rsidR="005B1C6D" w:rsidRPr="008E596C">
        <w:rPr>
          <w:sz w:val="24"/>
        </w:rPr>
        <w:t xml:space="preserve"> его приложениями</w:t>
      </w:r>
      <w:r w:rsidR="00882C6D" w:rsidRPr="008E596C">
        <w:rPr>
          <w:sz w:val="24"/>
        </w:rPr>
        <w:t xml:space="preserve"> и иные приложения</w:t>
      </w:r>
      <w:r w:rsidRPr="008E596C">
        <w:rPr>
          <w:sz w:val="24"/>
        </w:rPr>
        <w:t>.</w:t>
      </w:r>
    </w:p>
    <w:p w:rsidR="00807514"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rPr>
        <w:t xml:space="preserve">Покупатель  соглашается с тем, что Продавец имеет право на хранение и обработку, в том числе автоматизированную, любой информации, относящейся к персональным данным Покупателя (ФИО, год, месяц и дата рождения, адреса: места жительства, места регистрации и места работы, </w:t>
      </w:r>
      <w:r w:rsidR="00D0016F" w:rsidRPr="008E596C">
        <w:rPr>
          <w:sz w:val="24"/>
        </w:rPr>
        <w:t xml:space="preserve">телефон, </w:t>
      </w:r>
      <w:r w:rsidRPr="008E596C">
        <w:rPr>
          <w:sz w:val="24"/>
        </w:rPr>
        <w:t xml:space="preserve">сведения о банковских счетах и любая иная информация, в том числе содержащая коммерческую тайну, в соответствии с Федеральным законом от 27.07.2006г. № 152-ФЗ «О персональных данных», включая сбор, систематизацию, накопление, хранение, уточнение, использование, распространение (в том числе передача), обезличивание, блокирование, уничтожение персональных данных, предоставленных Продавцу в связи с заключением настоящего Договора в целях исполнения договорных обязательств, а также разработки Продавцом новых продуктов и услуг и информирования Покупателя об этих продуктах и услугах. </w:t>
      </w:r>
    </w:p>
    <w:p w:rsidR="00807514" w:rsidRPr="008E596C" w:rsidRDefault="000A6D78" w:rsidP="00BD6F3F">
      <w:pPr>
        <w:pStyle w:val="af0"/>
        <w:tabs>
          <w:tab w:val="left" w:pos="851"/>
        </w:tabs>
        <w:spacing w:before="120" w:after="120"/>
        <w:ind w:left="0"/>
        <w:contextualSpacing w:val="0"/>
        <w:jc w:val="both"/>
        <w:rPr>
          <w:sz w:val="24"/>
        </w:rPr>
      </w:pPr>
      <w:r w:rsidRPr="008E596C">
        <w:rPr>
          <w:sz w:val="24"/>
        </w:rPr>
        <w:t xml:space="preserve">Продавец имеет право проверить достоверность представленных Покупателем персональных данных, в том числе, с использованием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Покупателя на обработку персональных данных действует в течение всего срока </w:t>
      </w:r>
      <w:r w:rsidRPr="008E596C">
        <w:rPr>
          <w:sz w:val="24"/>
        </w:rPr>
        <w:lastRenderedPageBreak/>
        <w:t>действия настоящего Договора, а также в течение 5 лет с даты прекращения настоящего Договора.</w:t>
      </w:r>
    </w:p>
    <w:p w:rsidR="00807514" w:rsidRPr="008E596C" w:rsidRDefault="000A6D78" w:rsidP="00BD6F3F">
      <w:pPr>
        <w:pStyle w:val="af0"/>
        <w:tabs>
          <w:tab w:val="left" w:pos="851"/>
        </w:tabs>
        <w:spacing w:before="120" w:after="120"/>
        <w:ind w:left="0"/>
        <w:contextualSpacing w:val="0"/>
        <w:jc w:val="both"/>
        <w:rPr>
          <w:sz w:val="24"/>
          <w:szCs w:val="24"/>
        </w:rPr>
      </w:pPr>
      <w:r w:rsidRPr="008E596C">
        <w:rPr>
          <w:sz w:val="24"/>
        </w:rPr>
        <w:t xml:space="preserve">Покупатель соглашается с тем, что Продавец в целях исполнения договорных обязательств информирует Покупателя по срокам выполнения работ </w:t>
      </w:r>
      <w:r w:rsidR="00384C45" w:rsidRPr="008E596C">
        <w:rPr>
          <w:sz w:val="24"/>
        </w:rPr>
        <w:t xml:space="preserve">с помощью </w:t>
      </w:r>
      <w:r w:rsidRPr="008E596C">
        <w:rPr>
          <w:sz w:val="24"/>
        </w:rPr>
        <w:t>СМС-оповещений.</w:t>
      </w:r>
    </w:p>
    <w:p w:rsidR="00807514"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rPr>
        <w:t>В случаях, не предусмотренных Договором, Стороны руководствуются действующим законодательством РФ. Настоящий Договор содержит элементы различных договоров, предусмотренных законом или иными правовыми актами (п. 3 ст. 421 ГК РФ). К отношениям Сторон применяются (в соответствующих частях) правила о договорах, элементы которых содержатся в настоящем Договоре, а именно: к регламентации прав и</w:t>
      </w:r>
      <w:r w:rsidR="0081379C" w:rsidRPr="008E596C">
        <w:rPr>
          <w:sz w:val="24"/>
        </w:rPr>
        <w:t xml:space="preserve"> обязанностей Сторон в части п.6</w:t>
      </w:r>
      <w:r w:rsidRPr="008E596C">
        <w:rPr>
          <w:sz w:val="24"/>
        </w:rPr>
        <w:t xml:space="preserve">.1.1. Договора и связанным с указанным пунктом положениям Договора применяются правила Главы 30 ГК </w:t>
      </w:r>
      <w:r w:rsidR="0081379C" w:rsidRPr="008E596C">
        <w:rPr>
          <w:sz w:val="24"/>
        </w:rPr>
        <w:t>РФ (Купля-продажа). В части п.п. 6.1.1, 6.</w:t>
      </w:r>
      <w:r w:rsidRPr="008E596C">
        <w:rPr>
          <w:sz w:val="24"/>
        </w:rPr>
        <w:t>1.2. Договора и связанным с указанными пунктами положениям Договора применяются правила Главы 37 ГК РФ (Подряд), Главы 39 ГК РФ (Возмездное оказание услуг)</w:t>
      </w:r>
      <w:r w:rsidR="00F67912" w:rsidRPr="008E596C">
        <w:rPr>
          <w:sz w:val="24"/>
        </w:rPr>
        <w:t xml:space="preserve"> соответственно</w:t>
      </w:r>
      <w:r w:rsidRPr="008E596C">
        <w:rPr>
          <w:sz w:val="24"/>
        </w:rPr>
        <w:t>.</w:t>
      </w:r>
    </w:p>
    <w:p w:rsidR="00807514" w:rsidRPr="008E596C" w:rsidRDefault="000A6D78" w:rsidP="005C455D">
      <w:pPr>
        <w:pStyle w:val="af0"/>
        <w:numPr>
          <w:ilvl w:val="1"/>
          <w:numId w:val="16"/>
        </w:numPr>
        <w:tabs>
          <w:tab w:val="left" w:pos="851"/>
        </w:tabs>
        <w:spacing w:before="120" w:after="120"/>
        <w:ind w:left="0" w:firstLine="0"/>
        <w:contextualSpacing w:val="0"/>
        <w:jc w:val="both"/>
        <w:rPr>
          <w:sz w:val="24"/>
          <w:szCs w:val="24"/>
        </w:rPr>
      </w:pPr>
      <w:r w:rsidRPr="008E596C">
        <w:rPr>
          <w:sz w:val="24"/>
        </w:rPr>
        <w:t>Покупатель не вправе передавать/уступать третьим лицам полное или частичное исполнение своих прав и обязанностей без предварительного письменного согласия на это другой Стороны.</w:t>
      </w:r>
    </w:p>
    <w:p w:rsidR="0054619B" w:rsidRPr="008E596C" w:rsidRDefault="000A6D78" w:rsidP="005C455D">
      <w:pPr>
        <w:pStyle w:val="af0"/>
        <w:numPr>
          <w:ilvl w:val="1"/>
          <w:numId w:val="16"/>
        </w:numPr>
        <w:tabs>
          <w:tab w:val="left" w:pos="851"/>
        </w:tabs>
        <w:spacing w:before="120" w:after="120"/>
        <w:ind w:left="0" w:firstLine="0"/>
        <w:contextualSpacing w:val="0"/>
        <w:jc w:val="both"/>
        <w:rPr>
          <w:sz w:val="24"/>
        </w:rPr>
      </w:pPr>
      <w:r w:rsidRPr="008E596C">
        <w:rPr>
          <w:sz w:val="24"/>
        </w:rPr>
        <w:t>Покупатель ознакомлен в полном объеме с информацией об Издели</w:t>
      </w:r>
      <w:r w:rsidR="00D27D4E" w:rsidRPr="008E596C">
        <w:rPr>
          <w:sz w:val="24"/>
        </w:rPr>
        <w:t>ях</w:t>
      </w:r>
      <w:r w:rsidRPr="008E596C">
        <w:rPr>
          <w:sz w:val="24"/>
        </w:rPr>
        <w:t xml:space="preserve"> и о </w:t>
      </w:r>
      <w:r w:rsidR="00C03291">
        <w:rPr>
          <w:sz w:val="24"/>
        </w:rPr>
        <w:t xml:space="preserve">их </w:t>
      </w:r>
      <w:r w:rsidRPr="008E596C">
        <w:rPr>
          <w:sz w:val="24"/>
        </w:rPr>
        <w:t>потребительских свойствах, качестве Издели</w:t>
      </w:r>
      <w:r w:rsidR="00D27D4E" w:rsidRPr="008E596C">
        <w:rPr>
          <w:sz w:val="24"/>
        </w:rPr>
        <w:t>й</w:t>
      </w:r>
      <w:r w:rsidRPr="008E596C">
        <w:rPr>
          <w:sz w:val="24"/>
        </w:rPr>
        <w:t xml:space="preserve">, </w:t>
      </w:r>
      <w:r w:rsidRPr="008E596C">
        <w:rPr>
          <w:sz w:val="24"/>
          <w:szCs w:val="24"/>
        </w:rPr>
        <w:t xml:space="preserve">с ГОСТами </w:t>
      </w:r>
      <w:r w:rsidR="00A12DF4" w:rsidRPr="008E596C">
        <w:rPr>
          <w:sz w:val="24"/>
          <w:szCs w:val="24"/>
        </w:rPr>
        <w:t xml:space="preserve">23166-99, 24866-2014, 15173-70, 30494-2011, 30674-99, 30673-2013, 30971-2012, </w:t>
      </w:r>
      <w:r w:rsidR="00A12DF4" w:rsidRPr="008E596C">
        <w:rPr>
          <w:sz w:val="24"/>
          <w:szCs w:val="24"/>
          <w:shd w:val="clear" w:color="auto" w:fill="FFFFFF"/>
        </w:rPr>
        <w:t xml:space="preserve">111-2014, </w:t>
      </w:r>
      <w:r w:rsidR="00A12DF4" w:rsidRPr="008E596C">
        <w:rPr>
          <w:sz w:val="24"/>
          <w:szCs w:val="24"/>
        </w:rPr>
        <w:t xml:space="preserve">Сертификатами, с требованиями СП 50.13330.2012, СП 60.13330.2016, </w:t>
      </w:r>
      <w:r w:rsidR="00793877" w:rsidRPr="008E596C">
        <w:rPr>
          <w:sz w:val="24"/>
          <w:szCs w:val="24"/>
        </w:rPr>
        <w:t xml:space="preserve">СП 73.13330.2016 </w:t>
      </w:r>
      <w:r w:rsidR="00A12DF4" w:rsidRPr="008E596C">
        <w:rPr>
          <w:sz w:val="24"/>
          <w:szCs w:val="24"/>
        </w:rPr>
        <w:t>письмом Росстандарт  №17689-АС/03 от 25.11.2016, технологическим регламентом</w:t>
      </w:r>
      <w:r w:rsidRPr="008E596C">
        <w:rPr>
          <w:sz w:val="24"/>
          <w:szCs w:val="24"/>
        </w:rPr>
        <w:t>.</w:t>
      </w:r>
      <w:r w:rsidRPr="008E596C">
        <w:rPr>
          <w:sz w:val="24"/>
        </w:rPr>
        <w:t xml:space="preserve"> Покупатель предупрежден, что если в соответствии с нормативно-правовыми актами Российской Федерации, субъектов Российской Федерации установка окон должна быть согласована в органах власти Покупатель самостоятельно несет ответственность за нарушение указанных норм.  Получение соответствующих разрешений </w:t>
      </w:r>
      <w:r w:rsidR="00A12DF4" w:rsidRPr="008E596C">
        <w:rPr>
          <w:sz w:val="24"/>
          <w:szCs w:val="24"/>
        </w:rPr>
        <w:t>( в том числе согласование с соседями)</w:t>
      </w:r>
      <w:r w:rsidR="00A12DF4" w:rsidRPr="008E596C">
        <w:rPr>
          <w:sz w:val="16"/>
          <w:szCs w:val="16"/>
        </w:rPr>
        <w:t xml:space="preserve"> </w:t>
      </w:r>
      <w:r w:rsidRPr="008E596C">
        <w:rPr>
          <w:sz w:val="24"/>
        </w:rPr>
        <w:t>осуществляется силами Покупателя и за его счет. При заключении Договора Покупатель был ознакомлен с образцами Издели</w:t>
      </w:r>
      <w:r w:rsidR="00D27D4E" w:rsidRPr="008E596C">
        <w:rPr>
          <w:sz w:val="24"/>
        </w:rPr>
        <w:t>й</w:t>
      </w:r>
      <w:r w:rsidRPr="008E596C">
        <w:rPr>
          <w:sz w:val="24"/>
        </w:rPr>
        <w:t xml:space="preserve"> и их описаниями (в том числе и соотношением светопрозрачных и непрозрачных/ пластиковых частей изделия и размерами створок, и высотой расположения ручки</w:t>
      </w:r>
      <w:r w:rsidR="0081379C" w:rsidRPr="008E596C">
        <w:rPr>
          <w:sz w:val="24"/>
        </w:rPr>
        <w:t xml:space="preserve"> ( ручка распложена ниже середины высоты створки)</w:t>
      </w:r>
      <w:r w:rsidRPr="008E596C">
        <w:rPr>
          <w:sz w:val="24"/>
        </w:rPr>
        <w:t xml:space="preserve"> относительно нижнего края рамной части конструкции) , содержащимися в каталогах, проспектах, буклетах, представленным на обозрение Покупателю, условными обозначениями и их расшифровкой используемые в Приложение</w:t>
      </w:r>
      <w:r w:rsidRPr="008E596C">
        <w:rPr>
          <w:noProof/>
          <w:sz w:val="24"/>
        </w:rPr>
        <w:t xml:space="preserve"> №1 </w:t>
      </w:r>
      <w:r w:rsidR="00A207D3" w:rsidRPr="008E596C">
        <w:rPr>
          <w:noProof/>
          <w:sz w:val="24"/>
        </w:rPr>
        <w:t>к Счету-Заказу</w:t>
      </w:r>
      <w:r w:rsidR="00C03291">
        <w:rPr>
          <w:noProof/>
          <w:sz w:val="24"/>
        </w:rPr>
        <w:t xml:space="preserve"> </w:t>
      </w:r>
      <w:r w:rsidR="00C03291" w:rsidRPr="00C03291">
        <w:rPr>
          <w:noProof/>
          <w:sz w:val="24"/>
          <w:highlight w:val="yellow"/>
        </w:rPr>
        <w:t>и/или «Замерный лист»</w:t>
      </w:r>
      <w:r w:rsidRPr="00C03291">
        <w:rPr>
          <w:sz w:val="24"/>
          <w:highlight w:val="yellow"/>
        </w:rPr>
        <w:t>,</w:t>
      </w:r>
      <w:r w:rsidRPr="008E596C">
        <w:rPr>
          <w:sz w:val="24"/>
        </w:rPr>
        <w:t xml:space="preserve"> ознакомлен с информацией об Издели</w:t>
      </w:r>
      <w:r w:rsidR="00D27D4E" w:rsidRPr="008E596C">
        <w:rPr>
          <w:sz w:val="24"/>
        </w:rPr>
        <w:t>ях</w:t>
      </w:r>
      <w:r w:rsidRPr="008E596C">
        <w:rPr>
          <w:sz w:val="24"/>
        </w:rPr>
        <w:t xml:space="preserve"> и </w:t>
      </w:r>
      <w:r w:rsidRPr="008E596C">
        <w:rPr>
          <w:noProof/>
          <w:sz w:val="24"/>
        </w:rPr>
        <w:t>«</w:t>
      </w:r>
      <w:r w:rsidRPr="008E596C">
        <w:rPr>
          <w:sz w:val="24"/>
        </w:rPr>
        <w:t>Инструкцией по эксплуатации и регулировке окон, балконных блоков и дверей (технические характеристики)» на сайте Продавца</w:t>
      </w:r>
      <w:r w:rsidR="006538E2" w:rsidRPr="008E596C">
        <w:rPr>
          <w:sz w:val="24"/>
        </w:rPr>
        <w:t xml:space="preserve"> </w:t>
      </w:r>
      <w:hyperlink r:id="rId12" w:history="1">
        <w:r w:rsidR="00683792" w:rsidRPr="006A3811">
          <w:rPr>
            <w:rStyle w:val="a3"/>
            <w:sz w:val="24"/>
            <w:szCs w:val="24"/>
          </w:rPr>
          <w:t>https://</w:t>
        </w:r>
        <w:r w:rsidR="00683792" w:rsidRPr="006A3811">
          <w:rPr>
            <w:rStyle w:val="a3"/>
            <w:sz w:val="24"/>
            <w:szCs w:val="24"/>
            <w:lang w:val="en-US"/>
          </w:rPr>
          <w:t>oknap</w:t>
        </w:r>
        <w:r w:rsidR="00683792" w:rsidRPr="006A3811">
          <w:rPr>
            <w:rStyle w:val="a3"/>
            <w:sz w:val="24"/>
            <w:szCs w:val="24"/>
          </w:rPr>
          <w:t>.</w:t>
        </w:r>
        <w:r w:rsidR="00683792" w:rsidRPr="006A3811">
          <w:rPr>
            <w:rStyle w:val="a3"/>
            <w:sz w:val="24"/>
            <w:szCs w:val="24"/>
            <w:lang w:val="en-US"/>
          </w:rPr>
          <w:t>ru</w:t>
        </w:r>
        <w:r w:rsidR="00683792" w:rsidRPr="006A3811">
          <w:rPr>
            <w:rStyle w:val="a3"/>
            <w:sz w:val="24"/>
            <w:szCs w:val="24"/>
          </w:rPr>
          <w:t>/</w:t>
        </w:r>
      </w:hyperlink>
      <w:r w:rsidR="007D33D1" w:rsidRPr="008E596C">
        <w:rPr>
          <w:rStyle w:val="a3"/>
          <w:b/>
          <w:sz w:val="24"/>
          <w:szCs w:val="24"/>
        </w:rPr>
        <w:fldChar w:fldCharType="begin"/>
      </w:r>
      <w:r w:rsidR="005D056E" w:rsidRPr="008E596C">
        <w:rPr>
          <w:rStyle w:val="a3"/>
          <w:b/>
          <w:sz w:val="24"/>
          <w:szCs w:val="24"/>
        </w:rPr>
        <w:instrText xml:space="preserve"> </w:instrText>
      </w:r>
      <w:r w:rsidR="00BC2BBC" w:rsidRPr="008E596C">
        <w:rPr>
          <w:rStyle w:val="a3"/>
          <w:b/>
          <w:sz w:val="24"/>
          <w:szCs w:val="24"/>
        </w:rPr>
        <w:instrText>https</w:instrText>
      </w:r>
      <w:r w:rsidR="005D056E" w:rsidRPr="008E596C">
        <w:rPr>
          <w:rStyle w:val="a3"/>
          <w:b/>
          <w:sz w:val="24"/>
          <w:szCs w:val="24"/>
        </w:rPr>
        <w:instrText xml:space="preserve">://окна.москва/" </w:instrText>
      </w:r>
      <w:r w:rsidR="007D33D1" w:rsidRPr="008E596C">
        <w:rPr>
          <w:rStyle w:val="a3"/>
          <w:b/>
          <w:sz w:val="24"/>
          <w:szCs w:val="24"/>
        </w:rPr>
        <w:fldChar w:fldCharType="separate"/>
      </w:r>
      <w:r w:rsidRPr="008E596C">
        <w:rPr>
          <w:rStyle w:val="a3"/>
          <w:b/>
          <w:sz w:val="24"/>
          <w:szCs w:val="24"/>
        </w:rPr>
        <w:t>https://окна.москва/</w:t>
      </w:r>
      <w:r w:rsidR="007D33D1" w:rsidRPr="008E596C">
        <w:rPr>
          <w:rStyle w:val="a3"/>
          <w:b/>
          <w:sz w:val="24"/>
          <w:szCs w:val="24"/>
        </w:rPr>
        <w:fldChar w:fldCharType="end"/>
      </w:r>
      <w:r w:rsidRPr="008E596C">
        <w:rPr>
          <w:sz w:val="24"/>
        </w:rPr>
        <w:t>. Данная информация Покупателю разъяснена и понятна.</w:t>
      </w:r>
      <w:r w:rsidR="00D27D4E" w:rsidRPr="008E596C">
        <w:rPr>
          <w:sz w:val="24"/>
        </w:rPr>
        <w:t xml:space="preserve"> </w:t>
      </w:r>
      <w:r w:rsidRPr="008E596C">
        <w:rPr>
          <w:sz w:val="24"/>
        </w:rPr>
        <w:t>Покупатель подтверждает, что приобретает именно тот товар ( изделие, услугу), который он хотел приобрести в соответствие с его намерениями и желаниями, исходя из предоставленного в полном объеме всего ассортимента и предложения Продавца.</w:t>
      </w:r>
    </w:p>
    <w:p w:rsidR="00BE7EA2" w:rsidRPr="008E596C" w:rsidRDefault="000A6D78" w:rsidP="005C455D">
      <w:pPr>
        <w:pStyle w:val="af0"/>
        <w:numPr>
          <w:ilvl w:val="1"/>
          <w:numId w:val="16"/>
        </w:numPr>
        <w:tabs>
          <w:tab w:val="left" w:pos="851"/>
        </w:tabs>
        <w:spacing w:before="120" w:after="120"/>
        <w:ind w:left="0" w:firstLine="0"/>
        <w:contextualSpacing w:val="0"/>
        <w:jc w:val="both"/>
        <w:rPr>
          <w:sz w:val="24"/>
        </w:rPr>
      </w:pPr>
      <w:r w:rsidRPr="008E596C">
        <w:rPr>
          <w:sz w:val="24"/>
          <w:szCs w:val="24"/>
        </w:rPr>
        <w:t xml:space="preserve">Покупатель </w:t>
      </w:r>
      <w:r w:rsidR="00A12DF4" w:rsidRPr="008E596C">
        <w:rPr>
          <w:sz w:val="24"/>
          <w:szCs w:val="24"/>
        </w:rPr>
        <w:t xml:space="preserve">ознакомлен с тем, что при проведении замера конструкций (изделий) размер изделий определяется только исходя из размеров предоставленного Покупателем проема (внешние/уличные размеры проема, особенности конструктива проема, наличие нижней четверти) и не зависит от конфигурации и размеров ранее стоявших конструкций в </w:t>
      </w:r>
      <w:r w:rsidR="00A12DF4" w:rsidRPr="008E596C">
        <w:rPr>
          <w:sz w:val="24"/>
          <w:szCs w:val="24"/>
        </w:rPr>
        <w:lastRenderedPageBreak/>
        <w:t xml:space="preserve">проеме на момент проведения замера изделий. Покупатель ознакомлен и предупрежден с тем, что монтаж по системе </w:t>
      </w:r>
      <w:r w:rsidR="009A269A" w:rsidRPr="008E596C">
        <w:rPr>
          <w:sz w:val="24"/>
          <w:szCs w:val="24"/>
        </w:rPr>
        <w:t>базового</w:t>
      </w:r>
      <w:r w:rsidR="00A12DF4" w:rsidRPr="008E596C">
        <w:rPr>
          <w:sz w:val="24"/>
          <w:szCs w:val="24"/>
        </w:rPr>
        <w:t xml:space="preserve"> монтаж</w:t>
      </w:r>
      <w:r w:rsidR="009A269A" w:rsidRPr="008E596C">
        <w:rPr>
          <w:sz w:val="24"/>
          <w:szCs w:val="24"/>
        </w:rPr>
        <w:t>а</w:t>
      </w:r>
      <w:r w:rsidR="00A12DF4" w:rsidRPr="008E596C">
        <w:rPr>
          <w:sz w:val="24"/>
          <w:szCs w:val="24"/>
        </w:rPr>
        <w:t xml:space="preserve"> и системе </w:t>
      </w:r>
      <w:r w:rsidR="009A269A" w:rsidRPr="008E596C">
        <w:rPr>
          <w:sz w:val="24"/>
          <w:szCs w:val="24"/>
        </w:rPr>
        <w:t>расширенного</w:t>
      </w:r>
      <w:r w:rsidR="00A12DF4" w:rsidRPr="008E596C">
        <w:rPr>
          <w:sz w:val="24"/>
          <w:szCs w:val="24"/>
        </w:rPr>
        <w:t xml:space="preserve"> монтаж</w:t>
      </w:r>
      <w:r w:rsidR="009A269A" w:rsidRPr="008E596C">
        <w:rPr>
          <w:sz w:val="24"/>
          <w:szCs w:val="24"/>
        </w:rPr>
        <w:t>а</w:t>
      </w:r>
      <w:r w:rsidR="00A12DF4" w:rsidRPr="008E596C">
        <w:rPr>
          <w:sz w:val="24"/>
          <w:szCs w:val="24"/>
        </w:rPr>
        <w:t xml:space="preserve"> не полностью соответствуют требованиям ГОСТ 30971-2012 в отличие от монтажа по системе </w:t>
      </w:r>
      <w:r w:rsidR="009A269A" w:rsidRPr="008E596C">
        <w:rPr>
          <w:sz w:val="24"/>
          <w:szCs w:val="24"/>
        </w:rPr>
        <w:t>расширенного</w:t>
      </w:r>
      <w:r w:rsidR="00A12DF4" w:rsidRPr="008E596C">
        <w:rPr>
          <w:sz w:val="24"/>
          <w:szCs w:val="24"/>
        </w:rPr>
        <w:t xml:space="preserve"> монтаж</w:t>
      </w:r>
      <w:r w:rsidR="009A269A" w:rsidRPr="008E596C">
        <w:rPr>
          <w:sz w:val="24"/>
          <w:szCs w:val="24"/>
        </w:rPr>
        <w:t>а</w:t>
      </w:r>
      <w:r w:rsidR="00A12DF4" w:rsidRPr="008E596C">
        <w:rPr>
          <w:sz w:val="24"/>
          <w:szCs w:val="24"/>
        </w:rPr>
        <w:t xml:space="preserve">, данная информация, а также последствия  Покупателю разъяснены и понятны. </w:t>
      </w:r>
      <w:r w:rsidR="009E20F5" w:rsidRPr="008E596C">
        <w:rPr>
          <w:sz w:val="24"/>
          <w:szCs w:val="24"/>
        </w:rPr>
        <w:t>Покупателю разъяснена вся информация о последствиях отказа от услуги Продавца по отделке откосов</w:t>
      </w:r>
      <w:r w:rsidR="009E20F5" w:rsidRPr="008E596C">
        <w:rPr>
          <w:sz w:val="16"/>
          <w:szCs w:val="16"/>
        </w:rPr>
        <w:t xml:space="preserve">. </w:t>
      </w:r>
      <w:r w:rsidR="00A12DF4" w:rsidRPr="008E596C">
        <w:rPr>
          <w:sz w:val="24"/>
          <w:szCs w:val="24"/>
        </w:rPr>
        <w:t xml:space="preserve">Также Покупатель ознакомлен и предупрежден, что для установки отлива /порога/подоконника под оконную/дверную конструкцию необходим подставочный профиль, который приподнимает оконную/дверную конструкцию на 30 мм </w:t>
      </w:r>
      <w:r w:rsidR="00A12DF4" w:rsidRPr="008E596C">
        <w:rPr>
          <w:color w:val="000000"/>
          <w:sz w:val="24"/>
          <w:szCs w:val="24"/>
          <w:shd w:val="clear" w:color="auto" w:fill="FFFFFF"/>
        </w:rPr>
        <w:t>( в случае с балконной дверью порог будет выше 118 – 368  мм от нижнего края оконного/дверного проема)</w:t>
      </w:r>
      <w:r w:rsidR="00A12DF4" w:rsidRPr="008E596C">
        <w:rPr>
          <w:sz w:val="24"/>
          <w:szCs w:val="24"/>
        </w:rPr>
        <w:t xml:space="preserve">. Также Покупатель ознакомлен и предупрежден, что, если  в ходе проведения монтажных работ будут обнаружены пустоты в четвертях проема ( в том числе и нижней части проема), то для соответствия размеров монтажных швов требованиям ГОСТ 30971-2012, Продавец закладывает пустоты вставками </w:t>
      </w:r>
      <w:r w:rsidR="00A12DF4" w:rsidRPr="008E596C">
        <w:rPr>
          <w:color w:val="000000"/>
          <w:sz w:val="24"/>
          <w:szCs w:val="24"/>
        </w:rPr>
        <w:t xml:space="preserve">их </w:t>
      </w:r>
      <w:r w:rsidR="00A12DF4" w:rsidRPr="008E596C">
        <w:rPr>
          <w:sz w:val="24"/>
          <w:szCs w:val="24"/>
        </w:rPr>
        <w:t>жестких утеплителей (пеноплекс) на основании Письма Росстандарт  №17689-АС/03 от 25.11.2016. Покупатель ознакомлен и предупрежден о том, что жалюзи устанавливаются механически с помощью саморезов и не обеспечивают полное затенение помещения</w:t>
      </w:r>
      <w:r w:rsidR="00A12DF4" w:rsidRPr="008E596C">
        <w:rPr>
          <w:color w:val="000000"/>
          <w:sz w:val="24"/>
          <w:szCs w:val="24"/>
          <w:shd w:val="clear" w:color="auto" w:fill="FFFFFF"/>
        </w:rPr>
        <w:t>, установка жалюзи на створку окна или двери ПВХ уменьшает  угол открывания створки окна/двери ПВХ. Также Покупатель ознакомлен и предупрежден о том, что короб жалюзи при открывании окна будет  упираться в боковую панель отделки откосов (при механическом повреждении панели отделки, данный случай не будет считаться гарантийным если Покупатель не приобрел ограничители угла открывания сворок окна /двери ПВХ)</w:t>
      </w:r>
      <w:r w:rsidR="00A12DF4" w:rsidRPr="008E596C">
        <w:rPr>
          <w:sz w:val="24"/>
          <w:szCs w:val="24"/>
        </w:rPr>
        <w:t xml:space="preserve">. Покупатель ознакомлен и предупрежден о том, что, для ткани ( материи) жалюзи допускается парусность ( выгиб ткани по отношению к плоскости остекления), что не является дефектом. Покупатель ознакомлен и предупрежден о том, что ручка с защелкой установленная на балконную дверь не обеспечивают герметичное закрывание балконной двери. </w:t>
      </w:r>
      <w:r w:rsidR="00A12DF4" w:rsidRPr="008E596C">
        <w:rPr>
          <w:color w:val="000000"/>
          <w:sz w:val="24"/>
          <w:szCs w:val="24"/>
          <w:shd w:val="clear" w:color="auto" w:fill="FFFFFF"/>
        </w:rPr>
        <w:t>Покупатель ознакомлен и предупрежден о том, что энергосберегающие стекла (Е-стекло, мультифункциональное стекло СОЛАР) имеют оттенок отличный от обычного прозрачного стекла</w:t>
      </w:r>
      <w:r w:rsidR="00A12DF4" w:rsidRPr="008E596C">
        <w:rPr>
          <w:sz w:val="24"/>
          <w:szCs w:val="24"/>
          <w:shd w:val="clear" w:color="auto" w:fill="FFFFFF"/>
        </w:rPr>
        <w:t xml:space="preserve">. Покупателю разъяснено и понятно, что в соответствии с ГОСТ 111-2012 «Стекло листовое» для определения дефектов стекла осмотр проводят в проходящем свете при рассеянном дневном освещении или подобном ему искусственном (без прямого). Наблюдатель  должен находиться на расстоянии </w:t>
      </w:r>
      <w:smartTag w:uri="urn:schemas-microsoft-com:office:smarttags" w:element="metricconverter">
        <w:smartTagPr>
          <w:attr w:name="ProductID" w:val="0.8 метра"/>
        </w:smartTagPr>
        <w:r w:rsidR="00A12DF4" w:rsidRPr="008E596C">
          <w:rPr>
            <w:sz w:val="24"/>
            <w:szCs w:val="24"/>
            <w:shd w:val="clear" w:color="auto" w:fill="FFFFFF"/>
          </w:rPr>
          <w:t>0.8 метра</w:t>
        </w:r>
      </w:smartTag>
      <w:r w:rsidR="00A12DF4" w:rsidRPr="008E596C">
        <w:rPr>
          <w:sz w:val="24"/>
          <w:szCs w:val="24"/>
          <w:shd w:val="clear" w:color="auto" w:fill="FFFFFF"/>
        </w:rPr>
        <w:t xml:space="preserve"> от стекла. Количество и размеры допускаемых пороков устанавливается в соответствии с указанным ГОСТ и составляют: локальные – до </w:t>
      </w:r>
      <w:smartTag w:uri="urn:schemas-microsoft-com:office:smarttags" w:element="metricconverter">
        <w:smartTagPr>
          <w:attr w:name="ProductID" w:val="0,5 мм"/>
        </w:smartTagPr>
        <w:r w:rsidR="00A12DF4" w:rsidRPr="008E596C">
          <w:rPr>
            <w:sz w:val="24"/>
            <w:szCs w:val="24"/>
            <w:shd w:val="clear" w:color="auto" w:fill="FFFFFF"/>
          </w:rPr>
          <w:t>0,5 мм</w:t>
        </w:r>
      </w:smartTag>
      <w:r w:rsidR="00A12DF4" w:rsidRPr="008E596C">
        <w:rPr>
          <w:sz w:val="24"/>
          <w:szCs w:val="24"/>
          <w:shd w:val="clear" w:color="auto" w:fill="FFFFFF"/>
        </w:rPr>
        <w:t xml:space="preserve"> не нормируются, если расстояние между ними не менее </w:t>
      </w:r>
      <w:smartTag w:uri="urn:schemas-microsoft-com:office:smarttags" w:element="metricconverter">
        <w:smartTagPr>
          <w:attr w:name="ProductID" w:val="500 мм"/>
        </w:smartTagPr>
        <w:r w:rsidR="00A12DF4" w:rsidRPr="008E596C">
          <w:rPr>
            <w:sz w:val="24"/>
            <w:szCs w:val="24"/>
            <w:shd w:val="clear" w:color="auto" w:fill="FFFFFF"/>
          </w:rPr>
          <w:t>500 мм</w:t>
        </w:r>
      </w:smartTag>
      <w:r w:rsidR="00A12DF4" w:rsidRPr="008E596C">
        <w:rPr>
          <w:sz w:val="24"/>
          <w:szCs w:val="24"/>
          <w:shd w:val="clear" w:color="auto" w:fill="FFFFFF"/>
        </w:rPr>
        <w:t xml:space="preserve">, более 0,5 до </w:t>
      </w:r>
      <w:smartTag w:uri="urn:schemas-microsoft-com:office:smarttags" w:element="metricconverter">
        <w:smartTagPr>
          <w:attr w:name="ProductID" w:val="2 мм"/>
        </w:smartTagPr>
        <w:r w:rsidR="00A12DF4" w:rsidRPr="008E596C">
          <w:rPr>
            <w:sz w:val="24"/>
            <w:szCs w:val="24"/>
            <w:shd w:val="clear" w:color="auto" w:fill="FFFFFF"/>
          </w:rPr>
          <w:t>2 мм</w:t>
        </w:r>
      </w:smartTag>
      <w:r w:rsidR="00A12DF4" w:rsidRPr="008E596C">
        <w:rPr>
          <w:sz w:val="24"/>
          <w:szCs w:val="24"/>
          <w:shd w:val="clear" w:color="auto" w:fill="FFFFFF"/>
        </w:rPr>
        <w:t xml:space="preserve">. – 1 шт. на 1 кв.м., линейные – до </w:t>
      </w:r>
      <w:smartTag w:uri="urn:schemas-microsoft-com:office:smarttags" w:element="metricconverter">
        <w:smartTagPr>
          <w:attr w:name="ProductID" w:val="10 мм"/>
        </w:smartTagPr>
        <w:r w:rsidR="00A12DF4" w:rsidRPr="008E596C">
          <w:rPr>
            <w:sz w:val="24"/>
            <w:szCs w:val="24"/>
            <w:shd w:val="clear" w:color="auto" w:fill="FFFFFF"/>
          </w:rPr>
          <w:t>10 мм</w:t>
        </w:r>
      </w:smartTag>
      <w:r w:rsidR="00A12DF4" w:rsidRPr="008E596C">
        <w:rPr>
          <w:sz w:val="24"/>
          <w:szCs w:val="24"/>
          <w:shd w:val="clear" w:color="auto" w:fill="FFFFFF"/>
        </w:rPr>
        <w:t>, 1 шт. на 1 кв.м.</w:t>
      </w:r>
      <w:r w:rsidR="00A12DF4" w:rsidRPr="008E596C">
        <w:rPr>
          <w:color w:val="3366FF"/>
          <w:sz w:val="24"/>
          <w:szCs w:val="24"/>
          <w:shd w:val="clear" w:color="auto" w:fill="FFFFFF"/>
        </w:rPr>
        <w:t xml:space="preserve"> </w:t>
      </w:r>
      <w:r w:rsidR="00A12DF4" w:rsidRPr="008E596C">
        <w:rPr>
          <w:sz w:val="24"/>
          <w:szCs w:val="24"/>
          <w:shd w:val="clear" w:color="auto" w:fill="FFFFFF"/>
        </w:rPr>
        <w:t>Покупателю разъяснено и понятно</w:t>
      </w:r>
      <w:r w:rsidR="00A12DF4" w:rsidRPr="008E596C">
        <w:rPr>
          <w:color w:val="000000"/>
          <w:sz w:val="24"/>
          <w:szCs w:val="24"/>
          <w:shd w:val="clear" w:color="auto" w:fill="FFFFFF"/>
        </w:rPr>
        <w:t xml:space="preserve">, что в соответствие с ГОСТ 30673-2013 на не лицевых поверхностях конструкций ПВХ допускаются незначительные дефекты экструзии: полоски, риски, что является дефектом, а согласно ГОСТ 30674-99 на изделиях ПВХ допускается образование мелких дефектов внешнего вида профиля ПВХ , таких как риски, царапины, полосы, сколы, которые невозможно обнаружить с расстояния 0,6-0,8 м при естественном освещении.   Покупатель ознакомлен и предупрежден о том, что поставка материала для отделки лоджии (в том числе и кладки/каркаса основания оконной конструкции) и или проведения монтажных работ комплектуется с запасом, по требованию Покупателя Продавец вывозит оставшийся после проведения работ  материал, при этом стоимость договора не пересчитывается, и денежные средства не возвращаются. Покупатель ознакомлен и предупрежден о том, что устройство козырька (верхнего отлива) при остеклении лоджии определяется только необходимостью защитить верхний монтажный </w:t>
      </w:r>
      <w:r w:rsidR="00A12DF4" w:rsidRPr="008E596C">
        <w:rPr>
          <w:color w:val="000000"/>
          <w:sz w:val="24"/>
          <w:szCs w:val="24"/>
          <w:shd w:val="clear" w:color="auto" w:fill="FFFFFF"/>
        </w:rPr>
        <w:lastRenderedPageBreak/>
        <w:t>шов от внешнего воздействия окружающей среды, поэтому вылет козырька (верхнего отлива) не перекрывает вылет отлива (нижнего) и вылет стены потолочного перекрытия.</w:t>
      </w:r>
      <w:r w:rsidR="00A12DF4" w:rsidRPr="008E596C">
        <w:rPr>
          <w:sz w:val="24"/>
          <w:szCs w:val="24"/>
        </w:rPr>
        <w:t xml:space="preserve"> Покупатель предупрежден, что установка каркаса </w:t>
      </w:r>
      <w:r w:rsidR="005B1C6D" w:rsidRPr="008E596C">
        <w:rPr>
          <w:sz w:val="24"/>
          <w:szCs w:val="24"/>
        </w:rPr>
        <w:t>и/</w:t>
      </w:r>
      <w:r w:rsidR="00A12DF4" w:rsidRPr="008E596C">
        <w:rPr>
          <w:sz w:val="24"/>
          <w:szCs w:val="24"/>
        </w:rPr>
        <w:t>или кладки из пеноблоков</w:t>
      </w:r>
      <w:r w:rsidR="005B1C6D" w:rsidRPr="008E596C">
        <w:rPr>
          <w:sz w:val="24"/>
          <w:szCs w:val="24"/>
        </w:rPr>
        <w:t xml:space="preserve"> и/или утепление балкона ( лоджии) и/или отделка балкона ( лоджии)</w:t>
      </w:r>
      <w:r w:rsidR="00A12DF4" w:rsidRPr="008E596C">
        <w:rPr>
          <w:sz w:val="24"/>
          <w:szCs w:val="24"/>
        </w:rPr>
        <w:t xml:space="preserve"> уменьшает площадь балкона (лоджии). Покупатель ознакомлен и предупрежден о том, что стыковка подоконников при монтаже осуществляется через торцевые заглушки подоконников, а боковые заходы подоконников относительно края проема составляют 50мм+-10мм, а в случае заказа услуги по отделке откосов панелями ПВХ от внешнего края F-уголка составляют 0+-10мм. Покупатель ознакомлен и предупрежден о том, что жестяные примыкания крепятся к раме изделия механически с помощью саморезов. Покупатель предупрежден о том, что категорически запрещено закрывать поверхность ламината, оборудованного нагревательной пленкой теплого пола, мебелью без ножек или другими предметами, затрудняющими выход тепла, что может привести к поломке устройства теплого пола, а также возникновению возгорания. Покупатель ознакомлен и предупрежден о том, что декоративная раскладка устанавливается во внутреннюю камеру двухкамерного стеклопакета (между внутренним стеклом и средним стеклом стеклопакета), что связано с тем, что при наличии декоративных элементов прилегающих к внешнему стеклу стеклопакета, увеличивается вероятность промерзания, и как следствие выпадения конденсата. При эксплуатации конструкций со стеклопакетами с декоративной раскладкой возможно появление звука дребезжания и небольшое смещение в поперечной плоскости стеклопакета, что обусловлено материалами, из которых изготовлена декоративная раскладка.  Покупатель предупрежден, что цвет ( оттенок)белых и/или покрашенных дополнительных элементов и элементов конструкции ( доборные, соединительные, шпунтовые, усиливающие профили, нащельники, подоконники, пороги, откосы ПВХ, жестяные отливы, козырьки, примыкания, ручки, гребенки, и прочее) может отличаться от цвета ( оттенка) профиля Изделия. Покупатель предупрежден, что после монтажных работ необходимо снять защитную пленку с внутренней и внешней стороны окна, отлива, подоконника и дополнительных элементов не позднее 14 дней с момента проведения работ. Покупатель предупрежден о наличие внешних элементов фурнитуры на поворотных створках конструкций ПВХ, в отличие от поворотно-откидных. Покупатель ознакомлен и предупрежден, что в случае комплектации входных или межофисных ( межкомнатных) дверей ( ПВХ или алюминиевых) замком бочка и/или алюминиевым порогом и/или доводчиком, что не соответствует рекомендациям ГОСТ 30970-2014 «Блоки дверные из поливинилхлоридных профилей. Общие технические условия», возможно продувание и промерзание конструкции, что обусловлено техническими особенностями конструкции</w:t>
      </w:r>
      <w:r w:rsidRPr="008E596C">
        <w:rPr>
          <w:sz w:val="24"/>
        </w:rPr>
        <w:t>.</w:t>
      </w:r>
    </w:p>
    <w:p w:rsidR="0085055B" w:rsidRPr="008E596C" w:rsidRDefault="0085055B" w:rsidP="005C455D">
      <w:pPr>
        <w:pStyle w:val="af0"/>
        <w:numPr>
          <w:ilvl w:val="1"/>
          <w:numId w:val="16"/>
        </w:numPr>
        <w:tabs>
          <w:tab w:val="left" w:pos="851"/>
        </w:tabs>
        <w:spacing w:before="120" w:after="120"/>
        <w:ind w:left="0" w:firstLine="0"/>
        <w:contextualSpacing w:val="0"/>
        <w:jc w:val="both"/>
        <w:rPr>
          <w:sz w:val="24"/>
          <w:szCs w:val="24"/>
        </w:rPr>
      </w:pPr>
      <w:r w:rsidRPr="008E596C">
        <w:rPr>
          <w:sz w:val="24"/>
        </w:rPr>
        <w:t xml:space="preserve">  Покупатель </w:t>
      </w:r>
      <w:r w:rsidRPr="008E596C">
        <w:rPr>
          <w:sz w:val="24"/>
          <w:szCs w:val="24"/>
        </w:rPr>
        <w:t>предупрежден о том, что максимальный вылет подоконника от стены должен составлять не более 50 мм, при установке подоконника с большим вылетом ( по требованию Покупателя) и/или несоответствии приборов отопления, а также их установки требовани</w:t>
      </w:r>
      <w:r w:rsidR="00763126" w:rsidRPr="008E596C">
        <w:rPr>
          <w:sz w:val="24"/>
          <w:szCs w:val="24"/>
        </w:rPr>
        <w:t>я</w:t>
      </w:r>
      <w:r w:rsidRPr="008E596C">
        <w:rPr>
          <w:sz w:val="24"/>
          <w:szCs w:val="24"/>
        </w:rPr>
        <w:t>м СП</w:t>
      </w:r>
      <w:r w:rsidR="00A270B0" w:rsidRPr="008E596C">
        <w:rPr>
          <w:sz w:val="24"/>
          <w:szCs w:val="24"/>
        </w:rPr>
        <w:t xml:space="preserve"> 60.13330.2016</w:t>
      </w:r>
      <w:r w:rsidR="00793877" w:rsidRPr="008E596C">
        <w:rPr>
          <w:sz w:val="24"/>
          <w:szCs w:val="24"/>
        </w:rPr>
        <w:t xml:space="preserve"> и СП 73.13330.2016</w:t>
      </w:r>
      <w:r w:rsidRPr="008E596C">
        <w:rPr>
          <w:sz w:val="24"/>
          <w:szCs w:val="24"/>
        </w:rPr>
        <w:t>, нарушается циркуляция и смешение воздушных потоков в приоконном пространстве, что приводит к возникновению конденсата, промерзания на оконных конструкциях и появлению ощущения веяния холода из-за самопроизвольного конвективного движения воздуха от прибора отопления к охлажденны</w:t>
      </w:r>
      <w:r w:rsidR="009E439E" w:rsidRPr="008E596C">
        <w:rPr>
          <w:sz w:val="24"/>
          <w:szCs w:val="24"/>
        </w:rPr>
        <w:t xml:space="preserve">м участкам оконных конструкций, за что Продавец ответственности не несет. </w:t>
      </w:r>
      <w:r w:rsidRPr="008E596C">
        <w:rPr>
          <w:sz w:val="24"/>
          <w:szCs w:val="24"/>
        </w:rPr>
        <w:t>Данная информация Покупателю разъяснена и понятна.</w:t>
      </w:r>
    </w:p>
    <w:p w:rsidR="00BE7EA2" w:rsidRPr="008E596C" w:rsidRDefault="000A6D78" w:rsidP="005C455D">
      <w:pPr>
        <w:pStyle w:val="af0"/>
        <w:numPr>
          <w:ilvl w:val="1"/>
          <w:numId w:val="16"/>
        </w:numPr>
        <w:tabs>
          <w:tab w:val="left" w:pos="851"/>
        </w:tabs>
        <w:spacing w:before="120" w:after="120"/>
        <w:ind w:left="0" w:firstLine="0"/>
        <w:contextualSpacing w:val="0"/>
        <w:jc w:val="both"/>
        <w:rPr>
          <w:sz w:val="24"/>
        </w:rPr>
      </w:pPr>
      <w:r w:rsidRPr="008E596C">
        <w:rPr>
          <w:sz w:val="24"/>
        </w:rPr>
        <w:lastRenderedPageBreak/>
        <w:t xml:space="preserve">Акцепт </w:t>
      </w:r>
      <w:r w:rsidR="00807514" w:rsidRPr="008E596C">
        <w:rPr>
          <w:sz w:val="24"/>
        </w:rPr>
        <w:t xml:space="preserve">настоящей оферты </w:t>
      </w:r>
      <w:r w:rsidRPr="008E596C">
        <w:rPr>
          <w:sz w:val="24"/>
        </w:rPr>
        <w:t>означает, что Покупатель информирован о том, что согласно правкам, внесенным Межгосударственным советом по стандартизации, метрологии и сертификации в оконный ГОСТ 23166-99</w:t>
      </w:r>
      <w:r w:rsidR="00EF76EB" w:rsidRPr="008E596C">
        <w:rPr>
          <w:sz w:val="24"/>
        </w:rPr>
        <w:t xml:space="preserve"> </w:t>
      </w:r>
      <w:r w:rsidRPr="008E596C">
        <w:rPr>
          <w:sz w:val="24"/>
        </w:rPr>
        <w:t xml:space="preserve"> с 01 сентября </w:t>
      </w:r>
      <w:smartTag w:uri="urn:schemas-microsoft-com:office:smarttags" w:element="metricconverter">
        <w:smartTagPr>
          <w:attr w:name="ProductID" w:val="2016 г"/>
        </w:smartTagPr>
        <w:r w:rsidRPr="008E596C">
          <w:rPr>
            <w:sz w:val="24"/>
          </w:rPr>
          <w:t>2016 г</w:t>
        </w:r>
      </w:smartTag>
      <w:r w:rsidRPr="008E596C">
        <w:rPr>
          <w:sz w:val="24"/>
        </w:rPr>
        <w:t xml:space="preserve">. все новые окна, установленные в жилых помещениях, должны быть оснащены замками, обеспечивающими безопасность детей. Заказчику доступно разъяснены положения ГОСТ 23166-99, а также значение пункта 5.1.8 ГОСТ 23166-99. </w:t>
      </w:r>
      <w:r w:rsidR="00A270B0" w:rsidRPr="008E596C">
        <w:rPr>
          <w:sz w:val="24"/>
        </w:rPr>
        <w:t>Покупатель</w:t>
      </w:r>
      <w:r w:rsidRPr="008E596C">
        <w:rPr>
          <w:sz w:val="24"/>
        </w:rPr>
        <w:t xml:space="preserve"> оповещен, что отсу</w:t>
      </w:r>
      <w:r w:rsidR="00341698" w:rsidRPr="008E596C">
        <w:rPr>
          <w:sz w:val="24"/>
        </w:rPr>
        <w:t>тствие в Приложении</w:t>
      </w:r>
      <w:r w:rsidRPr="008E596C">
        <w:rPr>
          <w:sz w:val="24"/>
        </w:rPr>
        <w:t xml:space="preserve"> №1 и/или </w:t>
      </w:r>
      <w:r w:rsidR="00341698" w:rsidRPr="008E596C">
        <w:rPr>
          <w:sz w:val="24"/>
        </w:rPr>
        <w:t>«</w:t>
      </w:r>
      <w:r w:rsidRPr="008E596C">
        <w:rPr>
          <w:sz w:val="24"/>
        </w:rPr>
        <w:t>Замерный лист</w:t>
      </w:r>
      <w:r w:rsidR="00341698" w:rsidRPr="008E596C">
        <w:rPr>
          <w:sz w:val="24"/>
        </w:rPr>
        <w:t>»</w:t>
      </w:r>
      <w:r w:rsidRPr="008E596C">
        <w:rPr>
          <w:sz w:val="24"/>
        </w:rPr>
        <w:t xml:space="preserve"> в комплектации к изделию «детского замка» - означает отказ Покупателя в приобретении и установки детского замка безопасности на изделие. В этом случае Продавец и</w:t>
      </w:r>
      <w:r w:rsidR="00EF76EB" w:rsidRPr="008E596C">
        <w:rPr>
          <w:sz w:val="24"/>
        </w:rPr>
        <w:t xml:space="preserve"> </w:t>
      </w:r>
      <w:r w:rsidRPr="008E596C">
        <w:rPr>
          <w:sz w:val="24"/>
        </w:rPr>
        <w:t>Производитель продукции не несет ответственности за несоблюдение норм предусмотренных законодательством.</w:t>
      </w:r>
    </w:p>
    <w:p w:rsidR="00F7004B" w:rsidRPr="008E596C" w:rsidRDefault="00F7004B" w:rsidP="005C455D">
      <w:pPr>
        <w:pStyle w:val="af0"/>
        <w:numPr>
          <w:ilvl w:val="1"/>
          <w:numId w:val="16"/>
        </w:numPr>
        <w:tabs>
          <w:tab w:val="left" w:pos="851"/>
        </w:tabs>
        <w:spacing w:before="120" w:after="120"/>
        <w:ind w:left="0" w:firstLine="0"/>
        <w:contextualSpacing w:val="0"/>
        <w:jc w:val="both"/>
        <w:rPr>
          <w:sz w:val="24"/>
          <w:szCs w:val="24"/>
        </w:rPr>
      </w:pPr>
      <w:r w:rsidRPr="008E596C">
        <w:rPr>
          <w:sz w:val="24"/>
          <w:szCs w:val="24"/>
        </w:rPr>
        <w:t>Изменение конфигурации, размеров, цвета и других параметров изделия и/или их комплектующих ( дополнительных элементов) по желанию Покупателя по истечение одного дня после акцепта настоящих условий по продаже изделий ( оферты) не допускается.</w:t>
      </w:r>
      <w:r w:rsidR="004D3CD9" w:rsidRPr="008E596C">
        <w:t xml:space="preserve"> </w:t>
      </w:r>
      <w:r w:rsidR="004D3CD9" w:rsidRPr="008E596C">
        <w:rPr>
          <w:sz w:val="24"/>
          <w:szCs w:val="24"/>
        </w:rPr>
        <w:t>Изменения в Приложение №1 к Счету-Заказу могут быть внесены по запросу Покупателя только в случае согласия Продавца, о чем Продавец оповещает Покупателя дополнительно по электронной почте. В случае согласия Продавца на изменения:</w:t>
      </w:r>
    </w:p>
    <w:p w:rsidR="004D3CD9" w:rsidRPr="008E596C" w:rsidRDefault="004D3CD9" w:rsidP="004D3CD9">
      <w:pPr>
        <w:pStyle w:val="af0"/>
        <w:numPr>
          <w:ilvl w:val="2"/>
          <w:numId w:val="16"/>
        </w:numPr>
        <w:tabs>
          <w:tab w:val="left" w:pos="851"/>
        </w:tabs>
        <w:spacing w:before="120" w:after="120"/>
        <w:contextualSpacing w:val="0"/>
        <w:jc w:val="both"/>
        <w:rPr>
          <w:sz w:val="24"/>
          <w:szCs w:val="24"/>
        </w:rPr>
      </w:pPr>
      <w:r w:rsidRPr="008E596C">
        <w:rPr>
          <w:sz w:val="24"/>
          <w:szCs w:val="24"/>
        </w:rPr>
        <w:t>Продавец направляет Покупателю новый Заказ-счет и Приложение №1 к Заказу-счету.</w:t>
      </w:r>
    </w:p>
    <w:p w:rsidR="004D3CD9" w:rsidRPr="008E596C" w:rsidRDefault="004D3CD9" w:rsidP="004D3CD9">
      <w:pPr>
        <w:pStyle w:val="af0"/>
        <w:numPr>
          <w:ilvl w:val="2"/>
          <w:numId w:val="16"/>
        </w:numPr>
        <w:tabs>
          <w:tab w:val="left" w:pos="851"/>
        </w:tabs>
        <w:spacing w:before="120" w:after="120"/>
        <w:contextualSpacing w:val="0"/>
        <w:jc w:val="both"/>
        <w:rPr>
          <w:sz w:val="24"/>
          <w:szCs w:val="24"/>
        </w:rPr>
      </w:pPr>
      <w:r w:rsidRPr="008E596C">
        <w:rPr>
          <w:sz w:val="24"/>
          <w:szCs w:val="24"/>
        </w:rPr>
        <w:t>В случае согласия Покупателя с новыми Условиями договора, ценой, конфигурацией и размерами Изделий и их комплектующих, стоимости оказания услуг и выполнения работ, сроками выполнения обязательств Продавец направляет СМС-сообщение с новым уникальным кодом на мобильный телефон Покупателя.</w:t>
      </w:r>
    </w:p>
    <w:p w:rsidR="004D3CD9" w:rsidRPr="008E596C" w:rsidRDefault="004D3CD9" w:rsidP="004D3CD9">
      <w:pPr>
        <w:pStyle w:val="af0"/>
        <w:numPr>
          <w:ilvl w:val="2"/>
          <w:numId w:val="16"/>
        </w:numPr>
        <w:tabs>
          <w:tab w:val="left" w:pos="851"/>
        </w:tabs>
        <w:spacing w:before="120" w:after="120"/>
        <w:contextualSpacing w:val="0"/>
        <w:jc w:val="both"/>
        <w:rPr>
          <w:sz w:val="24"/>
          <w:szCs w:val="24"/>
        </w:rPr>
      </w:pPr>
      <w:r w:rsidRPr="008E596C">
        <w:rPr>
          <w:sz w:val="24"/>
          <w:szCs w:val="24"/>
        </w:rPr>
        <w:t xml:space="preserve">Изменения в договор и/или Счет-заказ и/или Приложение №1 </w:t>
      </w:r>
      <w:r w:rsidR="005C7BFB" w:rsidRPr="008E596C">
        <w:rPr>
          <w:sz w:val="24"/>
          <w:szCs w:val="24"/>
        </w:rPr>
        <w:t>к Счету-Заказу</w:t>
      </w:r>
      <w:r w:rsidRPr="008E596C">
        <w:rPr>
          <w:sz w:val="24"/>
          <w:szCs w:val="24"/>
        </w:rPr>
        <w:t xml:space="preserve"> считаются утвержденными Сторонами с момента подтверждения согласия с новыми условиями договора Покупателем новым уникальным кодом на сайте Продавца, полученным посредством СМС-сообщения отправленного Продавцом на мобильный телефон Покупателя, что означает полное и безоговорочное согласие Покупателя с настоящими </w:t>
      </w:r>
      <w:r w:rsidRPr="00BC6B65">
        <w:rPr>
          <w:sz w:val="24"/>
          <w:szCs w:val="24"/>
          <w:highlight w:val="yellow"/>
        </w:rPr>
        <w:t xml:space="preserve">Условиями </w:t>
      </w:r>
      <w:r w:rsidR="00BC6B65" w:rsidRPr="00BC6B65">
        <w:rPr>
          <w:sz w:val="24"/>
          <w:szCs w:val="24"/>
          <w:highlight w:val="yellow"/>
        </w:rPr>
        <w:t>продаж изделий</w:t>
      </w:r>
      <w:r w:rsidRPr="00BC6B65">
        <w:rPr>
          <w:sz w:val="24"/>
          <w:szCs w:val="24"/>
          <w:highlight w:val="yellow"/>
        </w:rPr>
        <w:t>, ценой, конфигурацией и размерами Изделий и их комплектующих, стоимости</w:t>
      </w:r>
      <w:r w:rsidRPr="008E596C">
        <w:rPr>
          <w:sz w:val="24"/>
          <w:szCs w:val="24"/>
        </w:rPr>
        <w:t xml:space="preserve"> оказания услуг и выполнения работ, сроками выполнения обязательств по договору и выражается волю Покупателя на заключение Договора (Акцепт Оферты) в новой редакции в соответствие со ст. 438 ГК РФ.</w:t>
      </w:r>
    </w:p>
    <w:p w:rsidR="00BE7EA2" w:rsidRPr="008E596C" w:rsidRDefault="000A6D78" w:rsidP="005C455D">
      <w:pPr>
        <w:pStyle w:val="af0"/>
        <w:numPr>
          <w:ilvl w:val="1"/>
          <w:numId w:val="16"/>
        </w:numPr>
        <w:tabs>
          <w:tab w:val="left" w:pos="851"/>
        </w:tabs>
        <w:spacing w:before="120" w:after="120"/>
        <w:ind w:left="0" w:firstLine="0"/>
        <w:contextualSpacing w:val="0"/>
        <w:jc w:val="both"/>
        <w:rPr>
          <w:sz w:val="24"/>
        </w:rPr>
      </w:pPr>
      <w:r w:rsidRPr="008E596C">
        <w:rPr>
          <w:sz w:val="24"/>
        </w:rPr>
        <w:t>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w:t>
      </w:r>
    </w:p>
    <w:p w:rsidR="00BE7EA2" w:rsidRPr="008E596C" w:rsidRDefault="000A6D78" w:rsidP="005C455D">
      <w:pPr>
        <w:pStyle w:val="af0"/>
        <w:numPr>
          <w:ilvl w:val="1"/>
          <w:numId w:val="16"/>
        </w:numPr>
        <w:tabs>
          <w:tab w:val="left" w:pos="851"/>
        </w:tabs>
        <w:spacing w:before="120" w:after="120"/>
        <w:ind w:left="0" w:firstLine="0"/>
        <w:contextualSpacing w:val="0"/>
        <w:jc w:val="both"/>
        <w:rPr>
          <w:sz w:val="24"/>
        </w:rPr>
      </w:pPr>
      <w:r w:rsidRPr="008E596C">
        <w:rPr>
          <w:sz w:val="24"/>
        </w:rPr>
        <w:t>Все споры и разногласия, которые могут возникнуть между Сторонами из Договора или в связи с ним, будут разрешаться путем переговоров.</w:t>
      </w:r>
    </w:p>
    <w:p w:rsidR="00BE7EA2" w:rsidRPr="008E596C" w:rsidRDefault="000A6D78" w:rsidP="005C455D">
      <w:pPr>
        <w:pStyle w:val="af0"/>
        <w:numPr>
          <w:ilvl w:val="1"/>
          <w:numId w:val="16"/>
        </w:numPr>
        <w:tabs>
          <w:tab w:val="left" w:pos="851"/>
        </w:tabs>
        <w:spacing w:before="120" w:after="120"/>
        <w:ind w:left="0" w:firstLine="0"/>
        <w:contextualSpacing w:val="0"/>
        <w:jc w:val="both"/>
        <w:rPr>
          <w:sz w:val="24"/>
        </w:rPr>
      </w:pPr>
      <w:r w:rsidRPr="008E596C">
        <w:rPr>
          <w:sz w:val="24"/>
        </w:rPr>
        <w:t>В случае невозможности достичь соглашения по спорным вопросам путем переговоров, споры разрешаются в соответствующем суде общей юрисдикции в соответствии с действующим законодательством РФ.</w:t>
      </w:r>
    </w:p>
    <w:p w:rsidR="00BE7EA2" w:rsidRPr="008E596C" w:rsidRDefault="00BE7EA2" w:rsidP="005C455D">
      <w:pPr>
        <w:pStyle w:val="af0"/>
        <w:numPr>
          <w:ilvl w:val="1"/>
          <w:numId w:val="16"/>
        </w:numPr>
        <w:tabs>
          <w:tab w:val="left" w:pos="851"/>
        </w:tabs>
        <w:spacing w:before="120" w:after="120"/>
        <w:ind w:left="0" w:firstLine="0"/>
        <w:contextualSpacing w:val="0"/>
        <w:jc w:val="both"/>
        <w:rPr>
          <w:sz w:val="24"/>
        </w:rPr>
      </w:pPr>
      <w:r w:rsidRPr="008E596C">
        <w:rPr>
          <w:sz w:val="24"/>
        </w:rPr>
        <w:lastRenderedPageBreak/>
        <w:t xml:space="preserve">Покупатель </w:t>
      </w:r>
      <w:r w:rsidR="000A6D78" w:rsidRPr="008E596C">
        <w:rPr>
          <w:sz w:val="24"/>
        </w:rPr>
        <w:t>соглашается с тем, что Продавец имеет право информировать Покупателя о сроках обслуживания Изделий по Договору, о разработке новых продуктов и услуг, специальных предложениях с целью заключения новых договоров по средствам</w:t>
      </w:r>
    </w:p>
    <w:p w:rsidR="000A6D78" w:rsidRPr="008E596C" w:rsidRDefault="000A6D78" w:rsidP="005C455D">
      <w:pPr>
        <w:pStyle w:val="af0"/>
        <w:numPr>
          <w:ilvl w:val="1"/>
          <w:numId w:val="16"/>
        </w:numPr>
        <w:tabs>
          <w:tab w:val="left" w:pos="851"/>
        </w:tabs>
        <w:spacing w:before="120" w:after="120"/>
        <w:ind w:left="0" w:firstLine="0"/>
        <w:contextualSpacing w:val="0"/>
        <w:jc w:val="both"/>
        <w:rPr>
          <w:sz w:val="24"/>
        </w:rPr>
      </w:pPr>
      <w:r w:rsidRPr="008E596C">
        <w:rPr>
          <w:sz w:val="24"/>
        </w:rPr>
        <w:t>Продавец вправе в одностороннем внесудебном порядке изменить условия настоящего договора, уведомив Покупателя за 10 (семь) календарных дней путем размещения информации на сайте Продавца.</w:t>
      </w:r>
    </w:p>
    <w:tbl>
      <w:tblPr>
        <w:tblW w:w="0" w:type="auto"/>
        <w:tblLook w:val="01E0"/>
      </w:tblPr>
      <w:tblGrid>
        <w:gridCol w:w="9853"/>
      </w:tblGrid>
      <w:tr w:rsidR="000A6D78" w:rsidRPr="00620088" w:rsidTr="00E77B12">
        <w:trPr>
          <w:cantSplit/>
        </w:trPr>
        <w:tc>
          <w:tcPr>
            <w:tcW w:w="9637" w:type="dxa"/>
          </w:tcPr>
          <w:p w:rsidR="000A6D78" w:rsidRPr="008E596C" w:rsidRDefault="000A6D78" w:rsidP="00551A12">
            <w:pPr>
              <w:tabs>
                <w:tab w:val="left" w:pos="851"/>
              </w:tabs>
              <w:spacing w:before="120" w:after="120" w:line="240" w:lineRule="auto"/>
              <w:jc w:val="both"/>
              <w:rPr>
                <w:bCs/>
                <w:sz w:val="24"/>
                <w:szCs w:val="24"/>
              </w:rPr>
            </w:pPr>
            <w:r w:rsidRPr="008E596C">
              <w:rPr>
                <w:sz w:val="24"/>
                <w:szCs w:val="24"/>
              </w:rPr>
              <w:t xml:space="preserve">13. РЕКВИЗИТЫ </w:t>
            </w:r>
            <w:r w:rsidR="00E77B12" w:rsidRPr="008E596C">
              <w:rPr>
                <w:sz w:val="24"/>
                <w:szCs w:val="24"/>
              </w:rPr>
              <w:t>ПРОДАВЦА</w:t>
            </w:r>
          </w:p>
          <w:p w:rsidR="00683792" w:rsidRPr="00A03FE0" w:rsidRDefault="00683792" w:rsidP="00683792">
            <w:pPr>
              <w:tabs>
                <w:tab w:val="left" w:pos="851"/>
              </w:tabs>
              <w:spacing w:before="120" w:after="120" w:line="240" w:lineRule="auto"/>
              <w:jc w:val="both"/>
              <w:rPr>
                <w:sz w:val="24"/>
                <w:szCs w:val="24"/>
              </w:rPr>
            </w:pPr>
            <w:r w:rsidRPr="00A473E5">
              <w:rPr>
                <w:bCs/>
                <w:sz w:val="24"/>
                <w:szCs w:val="24"/>
              </w:rPr>
              <w:t xml:space="preserve">ПРОДАВЕЦ: </w:t>
            </w:r>
            <w:r w:rsidRPr="00A03FE0">
              <w:rPr>
                <w:sz w:val="24"/>
                <w:szCs w:val="24"/>
              </w:rPr>
              <w:t>ООО «</w:t>
            </w:r>
            <w:r>
              <w:rPr>
                <w:sz w:val="24"/>
                <w:szCs w:val="24"/>
              </w:rPr>
              <w:t>ОКНА РЕХАУ</w:t>
            </w:r>
            <w:r w:rsidRPr="00A03FE0">
              <w:rPr>
                <w:sz w:val="24"/>
                <w:szCs w:val="24"/>
              </w:rPr>
              <w:t>»</w:t>
            </w:r>
          </w:p>
          <w:p w:rsidR="00683792" w:rsidRPr="00A62D98" w:rsidRDefault="00683792" w:rsidP="00683792">
            <w:pPr>
              <w:ind w:left="4248" w:right="-900" w:hanging="4245"/>
            </w:pPr>
            <w:r w:rsidRPr="00A62D98">
              <w:t xml:space="preserve">Адрес местонахождения: </w:t>
            </w:r>
            <w:smartTag w:uri="urn:schemas-microsoft-com:office:smarttags" w:element="metricconverter">
              <w:smartTagPr>
                <w:attr w:name="ProductID" w:val="127238, г"/>
              </w:smartTagPr>
              <w:r w:rsidRPr="00A62D98">
                <w:t>127238, г</w:t>
              </w:r>
            </w:smartTag>
            <w:r w:rsidRPr="00A62D98">
              <w:t xml:space="preserve">.Москва, Локомотивный проезд, д.21, стр.5, этаж 6, комн. 617.                                                            </w:t>
            </w:r>
          </w:p>
          <w:p w:rsidR="00683792" w:rsidRPr="00A62D98" w:rsidRDefault="00683792" w:rsidP="00683792">
            <w:pPr>
              <w:tabs>
                <w:tab w:val="left" w:pos="851"/>
              </w:tabs>
              <w:spacing w:before="120" w:after="120" w:line="240" w:lineRule="auto"/>
              <w:jc w:val="both"/>
            </w:pPr>
            <w:r w:rsidRPr="00A62D98">
              <w:t>Фактический адрес:</w:t>
            </w:r>
            <w:r w:rsidRPr="00A62D98">
              <w:rPr>
                <w:noProof/>
              </w:rPr>
              <w:t xml:space="preserve"> </w:t>
            </w:r>
            <w:smartTag w:uri="urn:schemas-microsoft-com:office:smarttags" w:element="metricconverter">
              <w:smartTagPr>
                <w:attr w:name="ProductID" w:val="127238, г"/>
              </w:smartTagPr>
              <w:r w:rsidRPr="00A62D98">
                <w:t>127238, г</w:t>
              </w:r>
            </w:smartTag>
            <w:r w:rsidRPr="00A62D98">
              <w:t>.Москва, Локомотивный проезд, д.21, стр.5, этаж 6, комн. 617</w:t>
            </w:r>
          </w:p>
          <w:p w:rsidR="00683792" w:rsidRPr="00A62D98" w:rsidRDefault="00683792" w:rsidP="00683792">
            <w:pPr>
              <w:tabs>
                <w:tab w:val="left" w:pos="851"/>
              </w:tabs>
              <w:spacing w:before="120" w:after="120" w:line="240" w:lineRule="auto"/>
              <w:jc w:val="both"/>
            </w:pPr>
            <w:r w:rsidRPr="00A62D98">
              <w:t>Идентификационный номер налогоплательщика (ИНН): 7713777498</w:t>
            </w:r>
          </w:p>
          <w:p w:rsidR="00683792" w:rsidRPr="00A62D98" w:rsidRDefault="00683792" w:rsidP="00683792">
            <w:pPr>
              <w:tabs>
                <w:tab w:val="left" w:pos="851"/>
              </w:tabs>
              <w:spacing w:before="120" w:after="120" w:line="240" w:lineRule="auto"/>
              <w:jc w:val="both"/>
            </w:pPr>
            <w:r w:rsidRPr="00A62D98">
              <w:t xml:space="preserve">ОГРН: </w:t>
            </w:r>
            <w:r w:rsidRPr="00A62D98">
              <w:rPr>
                <w:bCs/>
                <w:color w:val="000000"/>
                <w:spacing w:val="-6"/>
              </w:rPr>
              <w:t xml:space="preserve"> </w:t>
            </w:r>
            <w:r w:rsidRPr="00A62D98">
              <w:t>1137746920200</w:t>
            </w:r>
          </w:p>
          <w:p w:rsidR="00683792" w:rsidRPr="00A62D98" w:rsidRDefault="00683792" w:rsidP="00683792">
            <w:pPr>
              <w:tabs>
                <w:tab w:val="left" w:pos="851"/>
              </w:tabs>
              <w:spacing w:before="120" w:after="120" w:line="240" w:lineRule="auto"/>
              <w:jc w:val="both"/>
            </w:pPr>
            <w:r w:rsidRPr="00A62D98">
              <w:t>Телефон:</w:t>
            </w:r>
            <w:r w:rsidRPr="00A62D98">
              <w:rPr>
                <w:noProof/>
              </w:rPr>
              <w:t xml:space="preserve"> </w:t>
            </w:r>
            <w:r w:rsidRPr="00A62D98">
              <w:rPr>
                <w:rFonts w:eastAsia="Batang"/>
              </w:rPr>
              <w:t>8-499-277-15-64</w:t>
            </w:r>
          </w:p>
          <w:p w:rsidR="00683792" w:rsidRPr="00A62D98" w:rsidRDefault="00683792" w:rsidP="00683792">
            <w:pPr>
              <w:tabs>
                <w:tab w:val="left" w:pos="851"/>
              </w:tabs>
              <w:spacing w:before="120" w:after="120" w:line="240" w:lineRule="auto"/>
              <w:jc w:val="both"/>
            </w:pPr>
            <w:r w:rsidRPr="00A62D98">
              <w:rPr>
                <w:noProof/>
              </w:rPr>
              <w:t xml:space="preserve">Расчетный счет № </w:t>
            </w:r>
            <w:r w:rsidRPr="00A62D98">
              <w:t xml:space="preserve">40702810000000032355 в </w:t>
            </w:r>
            <w:fldSimple w:instr=" DOCVARIABLE  OurBank \* MERGEFORMAT ">
              <w:r w:rsidRPr="00A62D98">
                <w:t>ПАО "РосДорБанк"  г. Москва</w:t>
              </w:r>
            </w:fldSimple>
          </w:p>
          <w:p w:rsidR="00683792" w:rsidRPr="00A62D98" w:rsidRDefault="00683792" w:rsidP="00683792">
            <w:pPr>
              <w:tabs>
                <w:tab w:val="left" w:pos="851"/>
              </w:tabs>
              <w:spacing w:before="120" w:after="120" w:line="240" w:lineRule="auto"/>
              <w:jc w:val="both"/>
            </w:pPr>
            <w:r w:rsidRPr="00A62D98">
              <w:rPr>
                <w:noProof/>
              </w:rPr>
              <w:t>Корреспондентский счет №</w:t>
            </w:r>
            <w:fldSimple w:instr=" DOCVARIABLE  OurCorrespAccount \* MERGEFORMAT ">
              <w:r w:rsidRPr="00A62D98">
                <w:t>30101810945250000666</w:t>
              </w:r>
            </w:fldSimple>
          </w:p>
          <w:p w:rsidR="00683792" w:rsidRPr="00620088" w:rsidRDefault="00683792" w:rsidP="00683792">
            <w:pPr>
              <w:tabs>
                <w:tab w:val="left" w:pos="851"/>
              </w:tabs>
              <w:spacing w:before="120" w:after="120" w:line="240" w:lineRule="auto"/>
              <w:jc w:val="both"/>
              <w:rPr>
                <w:sz w:val="24"/>
                <w:szCs w:val="24"/>
              </w:rPr>
            </w:pPr>
            <w:r w:rsidRPr="00A62D98">
              <w:t>Банковский идентификационный код (БИК):</w:t>
            </w:r>
            <w:r w:rsidRPr="00A62D98">
              <w:rPr>
                <w:noProof/>
              </w:rPr>
              <w:t xml:space="preserve"> </w:t>
            </w:r>
            <w:fldSimple w:instr=" DOCVARIABLE  OurBankIdCode \* MERGEFORMAT ">
              <w:r w:rsidRPr="00A62D98">
                <w:t>044525666</w:t>
              </w:r>
            </w:fldSimple>
          </w:p>
          <w:p w:rsidR="000A6D78" w:rsidRPr="00620088" w:rsidRDefault="000A6D78" w:rsidP="00551A12">
            <w:pPr>
              <w:tabs>
                <w:tab w:val="left" w:pos="851"/>
              </w:tabs>
              <w:spacing w:before="120" w:after="120" w:line="240" w:lineRule="auto"/>
              <w:jc w:val="both"/>
              <w:rPr>
                <w:sz w:val="24"/>
                <w:szCs w:val="24"/>
              </w:rPr>
            </w:pPr>
          </w:p>
          <w:tbl>
            <w:tblPr>
              <w:tblW w:w="9600" w:type="dxa"/>
              <w:tblInd w:w="108" w:type="dxa"/>
              <w:tblLook w:val="00A0"/>
            </w:tblPr>
            <w:tblGrid>
              <w:gridCol w:w="4920"/>
              <w:gridCol w:w="4680"/>
            </w:tblGrid>
            <w:tr w:rsidR="000A6D78" w:rsidRPr="00620088">
              <w:trPr>
                <w:cantSplit/>
                <w:trHeight w:val="510"/>
              </w:trPr>
              <w:tc>
                <w:tcPr>
                  <w:tcW w:w="4920" w:type="dxa"/>
                </w:tcPr>
                <w:p w:rsidR="000A6D78" w:rsidRPr="00620088" w:rsidRDefault="000A6D78" w:rsidP="00551A12">
                  <w:pPr>
                    <w:tabs>
                      <w:tab w:val="left" w:pos="851"/>
                    </w:tabs>
                    <w:spacing w:before="120" w:after="120" w:line="240" w:lineRule="auto"/>
                    <w:jc w:val="both"/>
                    <w:rPr>
                      <w:i/>
                      <w:sz w:val="24"/>
                      <w:szCs w:val="24"/>
                    </w:rPr>
                  </w:pPr>
                </w:p>
              </w:tc>
              <w:tc>
                <w:tcPr>
                  <w:tcW w:w="4680" w:type="dxa"/>
                </w:tcPr>
                <w:p w:rsidR="000A6D78" w:rsidRPr="00620088" w:rsidRDefault="000A6D78" w:rsidP="00551A12">
                  <w:pPr>
                    <w:tabs>
                      <w:tab w:val="left" w:pos="851"/>
                      <w:tab w:val="left" w:pos="2652"/>
                    </w:tabs>
                    <w:spacing w:before="120" w:after="120" w:line="240" w:lineRule="auto"/>
                    <w:jc w:val="both"/>
                    <w:rPr>
                      <w:sz w:val="24"/>
                      <w:szCs w:val="24"/>
                    </w:rPr>
                  </w:pPr>
                </w:p>
              </w:tc>
            </w:tr>
          </w:tbl>
          <w:p w:rsidR="000A6D78" w:rsidRPr="00620088" w:rsidRDefault="000A6D78" w:rsidP="00551A12">
            <w:pPr>
              <w:tabs>
                <w:tab w:val="left" w:pos="851"/>
              </w:tabs>
              <w:spacing w:before="120" w:after="120" w:line="240" w:lineRule="auto"/>
              <w:jc w:val="both"/>
              <w:rPr>
                <w:sz w:val="24"/>
                <w:szCs w:val="24"/>
              </w:rPr>
            </w:pPr>
          </w:p>
        </w:tc>
      </w:tr>
    </w:tbl>
    <w:p w:rsidR="000A6D78" w:rsidRPr="00620088" w:rsidRDefault="000A6D78" w:rsidP="00551A12">
      <w:pPr>
        <w:tabs>
          <w:tab w:val="left" w:pos="851"/>
        </w:tabs>
        <w:spacing w:before="120" w:after="120" w:line="240" w:lineRule="auto"/>
        <w:jc w:val="both"/>
        <w:rPr>
          <w:sz w:val="24"/>
          <w:szCs w:val="24"/>
        </w:rPr>
      </w:pPr>
    </w:p>
    <w:sectPr w:rsidR="000A6D78" w:rsidRPr="00620088" w:rsidSect="008C7EB9">
      <w:footerReference w:type="default" r:id="rId13"/>
      <w:pgSz w:w="11906" w:h="16838"/>
      <w:pgMar w:top="1134" w:right="85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C7B6A3" w15:done="0"/>
  <w15:commentEx w15:paraId="5A17187C" w15:done="0"/>
  <w15:commentEx w15:paraId="1E22C129" w15:done="0"/>
  <w15:commentEx w15:paraId="430612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C7B6A3" w16cid:durableId="20D6B965"/>
  <w16cid:commentId w16cid:paraId="5A17187C" w16cid:durableId="20D6C428"/>
  <w16cid:commentId w16cid:paraId="1E22C129" w16cid:durableId="20D6C645"/>
  <w16cid:commentId w16cid:paraId="43061240" w16cid:durableId="20D6EC3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91" w:rsidRDefault="00C03291" w:rsidP="00E309C8">
      <w:pPr>
        <w:spacing w:after="0" w:line="240" w:lineRule="auto"/>
      </w:pPr>
      <w:r>
        <w:separator/>
      </w:r>
    </w:p>
  </w:endnote>
  <w:endnote w:type="continuationSeparator" w:id="0">
    <w:p w:rsidR="00C03291" w:rsidRDefault="00C03291" w:rsidP="00E30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91" w:rsidRDefault="00C03291">
    <w:pPr>
      <w:pStyle w:val="ae"/>
      <w:jc w:val="right"/>
    </w:pPr>
    <w:r>
      <w:rPr>
        <w:noProof/>
      </w:rPr>
      <w:fldChar w:fldCharType="begin"/>
    </w:r>
    <w:r>
      <w:rPr>
        <w:noProof/>
      </w:rPr>
      <w:instrText xml:space="preserve"> PAGE   \* MERGEFORMAT </w:instrText>
    </w:r>
    <w:r>
      <w:rPr>
        <w:noProof/>
      </w:rPr>
      <w:fldChar w:fldCharType="separate"/>
    </w:r>
    <w:r w:rsidR="00683792">
      <w:rPr>
        <w:noProof/>
      </w:rPr>
      <w:t>27</w:t>
    </w:r>
    <w:r>
      <w:rPr>
        <w:noProof/>
      </w:rPr>
      <w:fldChar w:fldCharType="end"/>
    </w:r>
  </w:p>
  <w:p w:rsidR="00C03291" w:rsidRDefault="00C0329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91" w:rsidRDefault="00C03291" w:rsidP="00E309C8">
      <w:pPr>
        <w:spacing w:after="0" w:line="240" w:lineRule="auto"/>
      </w:pPr>
      <w:r>
        <w:separator/>
      </w:r>
    </w:p>
  </w:footnote>
  <w:footnote w:type="continuationSeparator" w:id="0">
    <w:p w:rsidR="00C03291" w:rsidRDefault="00C03291" w:rsidP="00E309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248"/>
    <w:multiLevelType w:val="multilevel"/>
    <w:tmpl w:val="813424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A5E5EE7"/>
    <w:multiLevelType w:val="hybridMultilevel"/>
    <w:tmpl w:val="8CB8EC8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2307273"/>
    <w:multiLevelType w:val="hybridMultilevel"/>
    <w:tmpl w:val="4FC4A6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21A83"/>
    <w:multiLevelType w:val="multilevel"/>
    <w:tmpl w:val="813424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A6E1807"/>
    <w:multiLevelType w:val="multilevel"/>
    <w:tmpl w:val="8CC83BFA"/>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FE3399"/>
    <w:multiLevelType w:val="hybridMultilevel"/>
    <w:tmpl w:val="9EF6A98A"/>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1C521B9F"/>
    <w:multiLevelType w:val="hybridMultilevel"/>
    <w:tmpl w:val="51B4D908"/>
    <w:lvl w:ilvl="0" w:tplc="04190009">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F47A11"/>
    <w:multiLevelType w:val="hybridMultilevel"/>
    <w:tmpl w:val="3D2C511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79D7867"/>
    <w:multiLevelType w:val="multilevel"/>
    <w:tmpl w:val="CA18775C"/>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28D12319"/>
    <w:multiLevelType w:val="hybridMultilevel"/>
    <w:tmpl w:val="5B16B8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00B64"/>
    <w:multiLevelType w:val="multilevel"/>
    <w:tmpl w:val="FA98479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DA4F03"/>
    <w:multiLevelType w:val="hybridMultilevel"/>
    <w:tmpl w:val="F9F0F4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514A8"/>
    <w:multiLevelType w:val="multilevel"/>
    <w:tmpl w:val="5C801C70"/>
    <w:lvl w:ilvl="0">
      <w:start w:val="5"/>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1A67944"/>
    <w:multiLevelType w:val="hybridMultilevel"/>
    <w:tmpl w:val="5296BC68"/>
    <w:lvl w:ilvl="0" w:tplc="04190009">
      <w:start w:val="1"/>
      <w:numFmt w:val="bullet"/>
      <w:lvlText w:val=""/>
      <w:lvlJc w:val="left"/>
      <w:pPr>
        <w:ind w:left="675"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366545"/>
    <w:multiLevelType w:val="multilevel"/>
    <w:tmpl w:val="7ABC023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53D73A4"/>
    <w:multiLevelType w:val="hybridMultilevel"/>
    <w:tmpl w:val="CE30B3C2"/>
    <w:lvl w:ilvl="0" w:tplc="A09CF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3C7977"/>
    <w:multiLevelType w:val="hybridMultilevel"/>
    <w:tmpl w:val="8F58A31A"/>
    <w:lvl w:ilvl="0" w:tplc="A09CF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54019"/>
    <w:multiLevelType w:val="multilevel"/>
    <w:tmpl w:val="A28C405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FED7FE5"/>
    <w:multiLevelType w:val="hybridMultilevel"/>
    <w:tmpl w:val="AF1AE6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223A61"/>
    <w:multiLevelType w:val="hybridMultilevel"/>
    <w:tmpl w:val="B6F6B262"/>
    <w:lvl w:ilvl="0" w:tplc="A09CF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8619A2"/>
    <w:multiLevelType w:val="hybridMultilevel"/>
    <w:tmpl w:val="E83842A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4D2088E"/>
    <w:multiLevelType w:val="multilevel"/>
    <w:tmpl w:val="DB420590"/>
    <w:lvl w:ilvl="0">
      <w:start w:val="6"/>
      <w:numFmt w:val="decimal"/>
      <w:lvlText w:val="%1."/>
      <w:lvlJc w:val="left"/>
      <w:pPr>
        <w:ind w:left="360"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788" w:hanging="504"/>
      </w:pPr>
      <w:rPr>
        <w:rFonts w:hint="default"/>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5D56BB0"/>
    <w:multiLevelType w:val="hybridMultilevel"/>
    <w:tmpl w:val="F050D448"/>
    <w:lvl w:ilvl="0" w:tplc="A09CF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4C125E"/>
    <w:multiLevelType w:val="multilevel"/>
    <w:tmpl w:val="4052174E"/>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6A895A4F"/>
    <w:multiLevelType w:val="multilevel"/>
    <w:tmpl w:val="ACA494F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82B73"/>
    <w:multiLevelType w:val="hybridMultilevel"/>
    <w:tmpl w:val="06A43FF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A0693C"/>
    <w:multiLevelType w:val="hybridMultilevel"/>
    <w:tmpl w:val="E45A013C"/>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7">
    <w:nsid w:val="711B75E8"/>
    <w:multiLevelType w:val="hybridMultilevel"/>
    <w:tmpl w:val="09266E6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730430CD"/>
    <w:multiLevelType w:val="hybridMultilevel"/>
    <w:tmpl w:val="C55E3BB0"/>
    <w:lvl w:ilvl="0" w:tplc="A09CF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445A07"/>
    <w:multiLevelType w:val="hybridMultilevel"/>
    <w:tmpl w:val="6A22F5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E35A31"/>
    <w:multiLevelType w:val="hybridMultilevel"/>
    <w:tmpl w:val="6E1C7F7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BE36F7"/>
    <w:multiLevelType w:val="hybridMultilevel"/>
    <w:tmpl w:val="C40482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A2303A"/>
    <w:multiLevelType w:val="hybridMultilevel"/>
    <w:tmpl w:val="57BC27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A6348C"/>
    <w:multiLevelType w:val="hybridMultilevel"/>
    <w:tmpl w:val="595A41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6B149D"/>
    <w:multiLevelType w:val="multilevel"/>
    <w:tmpl w:val="0D42DCA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E3104D8"/>
    <w:multiLevelType w:val="multilevel"/>
    <w:tmpl w:val="813424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4"/>
  </w:num>
  <w:num w:numId="2">
    <w:abstractNumId w:val="0"/>
  </w:num>
  <w:num w:numId="3">
    <w:abstractNumId w:val="3"/>
  </w:num>
  <w:num w:numId="4">
    <w:abstractNumId w:val="12"/>
  </w:num>
  <w:num w:numId="5">
    <w:abstractNumId w:val="5"/>
  </w:num>
  <w:num w:numId="6">
    <w:abstractNumId w:val="26"/>
  </w:num>
  <w:num w:numId="7">
    <w:abstractNumId w:val="28"/>
  </w:num>
  <w:num w:numId="8">
    <w:abstractNumId w:val="15"/>
  </w:num>
  <w:num w:numId="9">
    <w:abstractNumId w:val="16"/>
  </w:num>
  <w:num w:numId="10">
    <w:abstractNumId w:val="19"/>
  </w:num>
  <w:num w:numId="11">
    <w:abstractNumId w:val="22"/>
  </w:num>
  <w:num w:numId="12">
    <w:abstractNumId w:val="17"/>
  </w:num>
  <w:num w:numId="13">
    <w:abstractNumId w:val="10"/>
  </w:num>
  <w:num w:numId="14">
    <w:abstractNumId w:val="4"/>
  </w:num>
  <w:num w:numId="15">
    <w:abstractNumId w:val="24"/>
  </w:num>
  <w:num w:numId="16">
    <w:abstractNumId w:val="21"/>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0"/>
  </w:num>
  <w:num w:numId="20">
    <w:abstractNumId w:val="8"/>
  </w:num>
  <w:num w:numId="21">
    <w:abstractNumId w:val="23"/>
  </w:num>
  <w:num w:numId="22">
    <w:abstractNumId w:val="14"/>
  </w:num>
  <w:num w:numId="23">
    <w:abstractNumId w:val="31"/>
  </w:num>
  <w:num w:numId="24">
    <w:abstractNumId w:val="18"/>
  </w:num>
  <w:num w:numId="25">
    <w:abstractNumId w:val="9"/>
  </w:num>
  <w:num w:numId="26">
    <w:abstractNumId w:val="1"/>
  </w:num>
  <w:num w:numId="27">
    <w:abstractNumId w:val="7"/>
  </w:num>
  <w:num w:numId="28">
    <w:abstractNumId w:val="13"/>
  </w:num>
  <w:num w:numId="29">
    <w:abstractNumId w:val="25"/>
  </w:num>
  <w:num w:numId="30">
    <w:abstractNumId w:val="32"/>
  </w:num>
  <w:num w:numId="31">
    <w:abstractNumId w:val="33"/>
  </w:num>
  <w:num w:numId="32">
    <w:abstractNumId w:val="29"/>
  </w:num>
  <w:num w:numId="33">
    <w:abstractNumId w:val="35"/>
  </w:num>
  <w:num w:numId="34">
    <w:abstractNumId w:val="20"/>
  </w:num>
  <w:num w:numId="35">
    <w:abstractNumId w:val="11"/>
  </w:num>
  <w:num w:numId="36">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L Karina">
    <w15:presenceInfo w15:providerId="Windows Live" w15:userId="8a5ba6466bbea71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8"/>
  <w:defaultTabStop w:val="709"/>
  <w:characterSpacingControl w:val="doNotCompress"/>
  <w:footnotePr>
    <w:footnote w:id="-1"/>
    <w:footnote w:id="0"/>
  </w:footnotePr>
  <w:endnotePr>
    <w:endnote w:id="-1"/>
    <w:endnote w:id="0"/>
  </w:endnotePr>
  <w:compat/>
  <w:rsids>
    <w:rsidRoot w:val="00E309C8"/>
    <w:rsid w:val="000110B0"/>
    <w:rsid w:val="00025943"/>
    <w:rsid w:val="0003434C"/>
    <w:rsid w:val="00046F3B"/>
    <w:rsid w:val="00051E18"/>
    <w:rsid w:val="000577A3"/>
    <w:rsid w:val="0006366B"/>
    <w:rsid w:val="00064CFA"/>
    <w:rsid w:val="00066E4B"/>
    <w:rsid w:val="00072762"/>
    <w:rsid w:val="00073F8B"/>
    <w:rsid w:val="00086938"/>
    <w:rsid w:val="000A1EDE"/>
    <w:rsid w:val="000A29E6"/>
    <w:rsid w:val="000A6D78"/>
    <w:rsid w:val="000B2B82"/>
    <w:rsid w:val="000C171D"/>
    <w:rsid w:val="000C19E7"/>
    <w:rsid w:val="000C5D50"/>
    <w:rsid w:val="000E31C0"/>
    <w:rsid w:val="000F20AF"/>
    <w:rsid w:val="00115585"/>
    <w:rsid w:val="00120F44"/>
    <w:rsid w:val="0012143D"/>
    <w:rsid w:val="00126688"/>
    <w:rsid w:val="00130B24"/>
    <w:rsid w:val="00132319"/>
    <w:rsid w:val="001333A6"/>
    <w:rsid w:val="0013364D"/>
    <w:rsid w:val="00134908"/>
    <w:rsid w:val="0013497C"/>
    <w:rsid w:val="00135773"/>
    <w:rsid w:val="00156D51"/>
    <w:rsid w:val="00157A5A"/>
    <w:rsid w:val="00167CEA"/>
    <w:rsid w:val="00170B3E"/>
    <w:rsid w:val="0017744C"/>
    <w:rsid w:val="00180283"/>
    <w:rsid w:val="001831DF"/>
    <w:rsid w:val="00195574"/>
    <w:rsid w:val="0019765E"/>
    <w:rsid w:val="001A587D"/>
    <w:rsid w:val="001B3A14"/>
    <w:rsid w:val="001C433F"/>
    <w:rsid w:val="001C6919"/>
    <w:rsid w:val="001D0D64"/>
    <w:rsid w:val="001F556B"/>
    <w:rsid w:val="002002CA"/>
    <w:rsid w:val="00204D80"/>
    <w:rsid w:val="00206875"/>
    <w:rsid w:val="002154D4"/>
    <w:rsid w:val="0022197C"/>
    <w:rsid w:val="002319AB"/>
    <w:rsid w:val="002352D3"/>
    <w:rsid w:val="00235CFE"/>
    <w:rsid w:val="00236606"/>
    <w:rsid w:val="00241302"/>
    <w:rsid w:val="002514A9"/>
    <w:rsid w:val="00251D82"/>
    <w:rsid w:val="002561EA"/>
    <w:rsid w:val="00257C44"/>
    <w:rsid w:val="0026062E"/>
    <w:rsid w:val="002647CB"/>
    <w:rsid w:val="00272F46"/>
    <w:rsid w:val="00273D8E"/>
    <w:rsid w:val="002746B4"/>
    <w:rsid w:val="00281626"/>
    <w:rsid w:val="00285FA7"/>
    <w:rsid w:val="002A2D3A"/>
    <w:rsid w:val="002A38F1"/>
    <w:rsid w:val="002A41D9"/>
    <w:rsid w:val="002B48FC"/>
    <w:rsid w:val="002C019A"/>
    <w:rsid w:val="002C465C"/>
    <w:rsid w:val="002D7B2B"/>
    <w:rsid w:val="002E7666"/>
    <w:rsid w:val="002F1D39"/>
    <w:rsid w:val="002F734F"/>
    <w:rsid w:val="003025BF"/>
    <w:rsid w:val="003073F1"/>
    <w:rsid w:val="00312C69"/>
    <w:rsid w:val="00321C25"/>
    <w:rsid w:val="0032654E"/>
    <w:rsid w:val="00326D35"/>
    <w:rsid w:val="00326ED3"/>
    <w:rsid w:val="00330C6C"/>
    <w:rsid w:val="0033589E"/>
    <w:rsid w:val="00341698"/>
    <w:rsid w:val="00361E2B"/>
    <w:rsid w:val="00384C45"/>
    <w:rsid w:val="003C021E"/>
    <w:rsid w:val="003C197E"/>
    <w:rsid w:val="003C5DB3"/>
    <w:rsid w:val="003D214D"/>
    <w:rsid w:val="003D7D07"/>
    <w:rsid w:val="003F1C77"/>
    <w:rsid w:val="004001EB"/>
    <w:rsid w:val="00401D07"/>
    <w:rsid w:val="0041051E"/>
    <w:rsid w:val="00422634"/>
    <w:rsid w:val="004363CC"/>
    <w:rsid w:val="00462420"/>
    <w:rsid w:val="00465A3E"/>
    <w:rsid w:val="004669E0"/>
    <w:rsid w:val="004769D9"/>
    <w:rsid w:val="00481927"/>
    <w:rsid w:val="00485607"/>
    <w:rsid w:val="004863D4"/>
    <w:rsid w:val="004A54B9"/>
    <w:rsid w:val="004B4D6D"/>
    <w:rsid w:val="004B5E51"/>
    <w:rsid w:val="004B6BB8"/>
    <w:rsid w:val="004D0F03"/>
    <w:rsid w:val="004D0F9F"/>
    <w:rsid w:val="004D3CD9"/>
    <w:rsid w:val="004E0E6D"/>
    <w:rsid w:val="004E5BC4"/>
    <w:rsid w:val="00501EE9"/>
    <w:rsid w:val="00503BDC"/>
    <w:rsid w:val="0051201E"/>
    <w:rsid w:val="00530E47"/>
    <w:rsid w:val="005340C8"/>
    <w:rsid w:val="00544B7C"/>
    <w:rsid w:val="0054619B"/>
    <w:rsid w:val="00551A12"/>
    <w:rsid w:val="0056524F"/>
    <w:rsid w:val="00573A3A"/>
    <w:rsid w:val="00577D36"/>
    <w:rsid w:val="005835B4"/>
    <w:rsid w:val="00594270"/>
    <w:rsid w:val="00596096"/>
    <w:rsid w:val="005B1C6D"/>
    <w:rsid w:val="005C455D"/>
    <w:rsid w:val="005C7BFB"/>
    <w:rsid w:val="005D056E"/>
    <w:rsid w:val="005D1C44"/>
    <w:rsid w:val="005D38C7"/>
    <w:rsid w:val="005E6057"/>
    <w:rsid w:val="005F0FFC"/>
    <w:rsid w:val="005F645C"/>
    <w:rsid w:val="00604D80"/>
    <w:rsid w:val="0060783B"/>
    <w:rsid w:val="00620088"/>
    <w:rsid w:val="00622B0B"/>
    <w:rsid w:val="00635760"/>
    <w:rsid w:val="00647C3B"/>
    <w:rsid w:val="006526F4"/>
    <w:rsid w:val="006538E2"/>
    <w:rsid w:val="0067185F"/>
    <w:rsid w:val="00680F53"/>
    <w:rsid w:val="00683792"/>
    <w:rsid w:val="00686F46"/>
    <w:rsid w:val="00687446"/>
    <w:rsid w:val="0069464C"/>
    <w:rsid w:val="006A6286"/>
    <w:rsid w:val="006B6DB0"/>
    <w:rsid w:val="006C3559"/>
    <w:rsid w:val="006D4945"/>
    <w:rsid w:val="006E416C"/>
    <w:rsid w:val="0072236D"/>
    <w:rsid w:val="00732C11"/>
    <w:rsid w:val="00737437"/>
    <w:rsid w:val="0074137A"/>
    <w:rsid w:val="00742802"/>
    <w:rsid w:val="007440A8"/>
    <w:rsid w:val="00752573"/>
    <w:rsid w:val="00763126"/>
    <w:rsid w:val="0076344C"/>
    <w:rsid w:val="00765418"/>
    <w:rsid w:val="00766B4B"/>
    <w:rsid w:val="00776F0F"/>
    <w:rsid w:val="007804C6"/>
    <w:rsid w:val="007843B9"/>
    <w:rsid w:val="0078472E"/>
    <w:rsid w:val="0078620C"/>
    <w:rsid w:val="007865A1"/>
    <w:rsid w:val="00793877"/>
    <w:rsid w:val="007B560E"/>
    <w:rsid w:val="007C40B9"/>
    <w:rsid w:val="007D33D1"/>
    <w:rsid w:val="007E1129"/>
    <w:rsid w:val="007E6525"/>
    <w:rsid w:val="007F78F7"/>
    <w:rsid w:val="00801333"/>
    <w:rsid w:val="00802556"/>
    <w:rsid w:val="00804E2F"/>
    <w:rsid w:val="00807514"/>
    <w:rsid w:val="0081379C"/>
    <w:rsid w:val="00820F98"/>
    <w:rsid w:val="008245C9"/>
    <w:rsid w:val="008426A9"/>
    <w:rsid w:val="0085055B"/>
    <w:rsid w:val="00861A1D"/>
    <w:rsid w:val="00871DD6"/>
    <w:rsid w:val="00876885"/>
    <w:rsid w:val="00882C6D"/>
    <w:rsid w:val="0088565C"/>
    <w:rsid w:val="00890FA9"/>
    <w:rsid w:val="008947B4"/>
    <w:rsid w:val="0089730C"/>
    <w:rsid w:val="008B78CB"/>
    <w:rsid w:val="008C7EB9"/>
    <w:rsid w:val="008D413B"/>
    <w:rsid w:val="008E596C"/>
    <w:rsid w:val="008F0C3F"/>
    <w:rsid w:val="008F3D49"/>
    <w:rsid w:val="00906D97"/>
    <w:rsid w:val="00907C2C"/>
    <w:rsid w:val="00913FD1"/>
    <w:rsid w:val="0092078B"/>
    <w:rsid w:val="009260C0"/>
    <w:rsid w:val="00943362"/>
    <w:rsid w:val="0094435F"/>
    <w:rsid w:val="00950C9F"/>
    <w:rsid w:val="00972ADE"/>
    <w:rsid w:val="00981A65"/>
    <w:rsid w:val="00992AE4"/>
    <w:rsid w:val="009A21FD"/>
    <w:rsid w:val="009A269A"/>
    <w:rsid w:val="009B1A1C"/>
    <w:rsid w:val="009B20F3"/>
    <w:rsid w:val="009B426B"/>
    <w:rsid w:val="009B4F28"/>
    <w:rsid w:val="009D2E02"/>
    <w:rsid w:val="009D6299"/>
    <w:rsid w:val="009E20F5"/>
    <w:rsid w:val="009E439E"/>
    <w:rsid w:val="009E5E33"/>
    <w:rsid w:val="009F6632"/>
    <w:rsid w:val="00A03FE0"/>
    <w:rsid w:val="00A05CA9"/>
    <w:rsid w:val="00A06CF3"/>
    <w:rsid w:val="00A12DF4"/>
    <w:rsid w:val="00A14D62"/>
    <w:rsid w:val="00A207D3"/>
    <w:rsid w:val="00A270B0"/>
    <w:rsid w:val="00A308A0"/>
    <w:rsid w:val="00A41788"/>
    <w:rsid w:val="00A473E5"/>
    <w:rsid w:val="00A545E8"/>
    <w:rsid w:val="00A576AA"/>
    <w:rsid w:val="00A666FC"/>
    <w:rsid w:val="00A81BA0"/>
    <w:rsid w:val="00A9007C"/>
    <w:rsid w:val="00A9317F"/>
    <w:rsid w:val="00AA65B3"/>
    <w:rsid w:val="00AB2BB5"/>
    <w:rsid w:val="00AB3DCF"/>
    <w:rsid w:val="00AC51CE"/>
    <w:rsid w:val="00AD065E"/>
    <w:rsid w:val="00AD76BC"/>
    <w:rsid w:val="00AE0925"/>
    <w:rsid w:val="00AE0E1F"/>
    <w:rsid w:val="00AE3F8D"/>
    <w:rsid w:val="00AE50D0"/>
    <w:rsid w:val="00AF3872"/>
    <w:rsid w:val="00AF3E13"/>
    <w:rsid w:val="00AF7DEC"/>
    <w:rsid w:val="00B173C0"/>
    <w:rsid w:val="00B20E87"/>
    <w:rsid w:val="00B26F90"/>
    <w:rsid w:val="00B460C5"/>
    <w:rsid w:val="00B51444"/>
    <w:rsid w:val="00B63FE2"/>
    <w:rsid w:val="00B71FA5"/>
    <w:rsid w:val="00B80B8E"/>
    <w:rsid w:val="00BC2BBC"/>
    <w:rsid w:val="00BC2C91"/>
    <w:rsid w:val="00BC6B65"/>
    <w:rsid w:val="00BC70E5"/>
    <w:rsid w:val="00BC7862"/>
    <w:rsid w:val="00BD1D1B"/>
    <w:rsid w:val="00BD64E2"/>
    <w:rsid w:val="00BD6F3F"/>
    <w:rsid w:val="00BE7EA2"/>
    <w:rsid w:val="00BF4EBD"/>
    <w:rsid w:val="00C03291"/>
    <w:rsid w:val="00C10422"/>
    <w:rsid w:val="00C134B0"/>
    <w:rsid w:val="00C14367"/>
    <w:rsid w:val="00C30225"/>
    <w:rsid w:val="00C32BB1"/>
    <w:rsid w:val="00C336CA"/>
    <w:rsid w:val="00C4266A"/>
    <w:rsid w:val="00C5083E"/>
    <w:rsid w:val="00C66158"/>
    <w:rsid w:val="00C75614"/>
    <w:rsid w:val="00C80CEE"/>
    <w:rsid w:val="00C97903"/>
    <w:rsid w:val="00CA3DDD"/>
    <w:rsid w:val="00CA52A4"/>
    <w:rsid w:val="00CB0901"/>
    <w:rsid w:val="00CB7363"/>
    <w:rsid w:val="00CC1D48"/>
    <w:rsid w:val="00CC6876"/>
    <w:rsid w:val="00CC7571"/>
    <w:rsid w:val="00CE2074"/>
    <w:rsid w:val="00CF1267"/>
    <w:rsid w:val="00CF4399"/>
    <w:rsid w:val="00CF48C3"/>
    <w:rsid w:val="00D0016F"/>
    <w:rsid w:val="00D17C45"/>
    <w:rsid w:val="00D27D4E"/>
    <w:rsid w:val="00D6544F"/>
    <w:rsid w:val="00D654D3"/>
    <w:rsid w:val="00D70D52"/>
    <w:rsid w:val="00D75B8D"/>
    <w:rsid w:val="00D85B0A"/>
    <w:rsid w:val="00D86017"/>
    <w:rsid w:val="00D91D8D"/>
    <w:rsid w:val="00DA50C7"/>
    <w:rsid w:val="00DB5A0F"/>
    <w:rsid w:val="00DB7349"/>
    <w:rsid w:val="00DD23DD"/>
    <w:rsid w:val="00DD4864"/>
    <w:rsid w:val="00DD70A2"/>
    <w:rsid w:val="00DE1208"/>
    <w:rsid w:val="00E01213"/>
    <w:rsid w:val="00E02415"/>
    <w:rsid w:val="00E1509B"/>
    <w:rsid w:val="00E154CF"/>
    <w:rsid w:val="00E21A83"/>
    <w:rsid w:val="00E309C8"/>
    <w:rsid w:val="00E36E8A"/>
    <w:rsid w:val="00E46FA4"/>
    <w:rsid w:val="00E53A82"/>
    <w:rsid w:val="00E543F4"/>
    <w:rsid w:val="00E54590"/>
    <w:rsid w:val="00E553D5"/>
    <w:rsid w:val="00E649EF"/>
    <w:rsid w:val="00E77B12"/>
    <w:rsid w:val="00E92208"/>
    <w:rsid w:val="00ED5373"/>
    <w:rsid w:val="00EF76EB"/>
    <w:rsid w:val="00EF7D87"/>
    <w:rsid w:val="00F14C16"/>
    <w:rsid w:val="00F21357"/>
    <w:rsid w:val="00F33753"/>
    <w:rsid w:val="00F53801"/>
    <w:rsid w:val="00F57B2A"/>
    <w:rsid w:val="00F67912"/>
    <w:rsid w:val="00F7004B"/>
    <w:rsid w:val="00F712BE"/>
    <w:rsid w:val="00F75311"/>
    <w:rsid w:val="00F8300A"/>
    <w:rsid w:val="00F8463F"/>
    <w:rsid w:val="00F96542"/>
    <w:rsid w:val="00FC0818"/>
    <w:rsid w:val="00FC0EE2"/>
    <w:rsid w:val="00FC73FA"/>
    <w:rsid w:val="00FE0B90"/>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C8"/>
    <w:pPr>
      <w:spacing w:after="200" w:line="276" w:lineRule="auto"/>
    </w:pPr>
    <w:rPr>
      <w:rFonts w:ascii="Times New Roman" w:hAnsi="Times New Roman"/>
      <w:lang w:eastAsia="en-US"/>
    </w:rPr>
  </w:style>
  <w:style w:type="paragraph" w:styleId="1">
    <w:name w:val="heading 1"/>
    <w:basedOn w:val="a"/>
    <w:next w:val="a"/>
    <w:link w:val="10"/>
    <w:qFormat/>
    <w:rsid w:val="00E309C8"/>
    <w:pPr>
      <w:keepNext/>
      <w:spacing w:before="240" w:after="60" w:line="240" w:lineRule="auto"/>
      <w:outlineLvl w:val="0"/>
    </w:pPr>
    <w:rPr>
      <w:rFonts w:ascii="Cambria" w:eastAsia="Times New Roman" w:hAnsi="Cambria"/>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309C8"/>
    <w:rPr>
      <w:rFonts w:ascii="Cambria" w:hAnsi="Cambria" w:cs="Times New Roman"/>
      <w:b/>
      <w:bCs/>
      <w:kern w:val="32"/>
      <w:sz w:val="32"/>
      <w:szCs w:val="32"/>
      <w:lang w:val="en-US"/>
    </w:rPr>
  </w:style>
  <w:style w:type="character" w:styleId="a3">
    <w:name w:val="Hyperlink"/>
    <w:basedOn w:val="a0"/>
    <w:uiPriority w:val="99"/>
    <w:semiHidden/>
    <w:rsid w:val="00E309C8"/>
    <w:rPr>
      <w:rFonts w:cs="Times New Roman"/>
      <w:color w:val="0000FF"/>
      <w:u w:val="single"/>
    </w:rPr>
  </w:style>
  <w:style w:type="character" w:styleId="a4">
    <w:name w:val="Emphasis"/>
    <w:basedOn w:val="a0"/>
    <w:uiPriority w:val="99"/>
    <w:qFormat/>
    <w:rsid w:val="00E309C8"/>
    <w:rPr>
      <w:rFonts w:ascii="Calibri" w:hAnsi="Calibri" w:cs="Times New Roman"/>
      <w:b/>
      <w:i/>
    </w:rPr>
  </w:style>
  <w:style w:type="paragraph" w:styleId="a5">
    <w:name w:val="annotation text"/>
    <w:basedOn w:val="a"/>
    <w:link w:val="a6"/>
    <w:uiPriority w:val="99"/>
    <w:semiHidden/>
    <w:rsid w:val="00E309C8"/>
    <w:pPr>
      <w:spacing w:line="240" w:lineRule="auto"/>
    </w:pPr>
    <w:rPr>
      <w:sz w:val="20"/>
      <w:szCs w:val="20"/>
    </w:rPr>
  </w:style>
  <w:style w:type="character" w:customStyle="1" w:styleId="a6">
    <w:name w:val="Текст примечания Знак"/>
    <w:basedOn w:val="a0"/>
    <w:link w:val="a5"/>
    <w:uiPriority w:val="99"/>
    <w:semiHidden/>
    <w:locked/>
    <w:rsid w:val="00E309C8"/>
    <w:rPr>
      <w:rFonts w:ascii="Times New Roman" w:hAnsi="Times New Roman" w:cs="Times New Roman"/>
      <w:sz w:val="20"/>
      <w:szCs w:val="20"/>
    </w:rPr>
  </w:style>
  <w:style w:type="paragraph" w:styleId="a7">
    <w:name w:val="Body Text"/>
    <w:basedOn w:val="a"/>
    <w:link w:val="a8"/>
    <w:uiPriority w:val="99"/>
    <w:semiHidden/>
    <w:rsid w:val="00E309C8"/>
    <w:pPr>
      <w:spacing w:after="0" w:line="240" w:lineRule="auto"/>
      <w:jc w:val="both"/>
    </w:pPr>
    <w:rPr>
      <w:rFonts w:ascii="Calibri" w:eastAsia="Times New Roman" w:hAnsi="Calibri"/>
      <w:sz w:val="24"/>
      <w:szCs w:val="24"/>
      <w:lang w:val="en-US"/>
    </w:rPr>
  </w:style>
  <w:style w:type="character" w:customStyle="1" w:styleId="a8">
    <w:name w:val="Основной текст Знак"/>
    <w:basedOn w:val="a0"/>
    <w:link w:val="a7"/>
    <w:uiPriority w:val="99"/>
    <w:semiHidden/>
    <w:locked/>
    <w:rsid w:val="00E309C8"/>
    <w:rPr>
      <w:rFonts w:ascii="Calibri" w:hAnsi="Calibri" w:cs="Times New Roman"/>
      <w:sz w:val="24"/>
      <w:szCs w:val="24"/>
      <w:lang w:val="en-US"/>
    </w:rPr>
  </w:style>
  <w:style w:type="paragraph" w:styleId="2">
    <w:name w:val="Body Text 2"/>
    <w:basedOn w:val="a"/>
    <w:link w:val="20"/>
    <w:uiPriority w:val="99"/>
    <w:semiHidden/>
    <w:rsid w:val="00E309C8"/>
    <w:pPr>
      <w:spacing w:before="60" w:after="0" w:line="240" w:lineRule="auto"/>
      <w:jc w:val="both"/>
    </w:pPr>
    <w:rPr>
      <w:rFonts w:ascii="Calibri" w:eastAsia="Times New Roman" w:hAnsi="Calibri"/>
      <w:szCs w:val="24"/>
      <w:lang w:val="en-US"/>
    </w:rPr>
  </w:style>
  <w:style w:type="character" w:customStyle="1" w:styleId="20">
    <w:name w:val="Основной текст 2 Знак"/>
    <w:basedOn w:val="a0"/>
    <w:link w:val="2"/>
    <w:uiPriority w:val="99"/>
    <w:semiHidden/>
    <w:locked/>
    <w:rsid w:val="00E309C8"/>
    <w:rPr>
      <w:rFonts w:ascii="Calibri" w:hAnsi="Calibri" w:cs="Times New Roman"/>
      <w:sz w:val="24"/>
      <w:szCs w:val="24"/>
      <w:lang w:val="en-US"/>
    </w:rPr>
  </w:style>
  <w:style w:type="character" w:styleId="a9">
    <w:name w:val="annotation reference"/>
    <w:basedOn w:val="a0"/>
    <w:uiPriority w:val="99"/>
    <w:semiHidden/>
    <w:rsid w:val="00E309C8"/>
    <w:rPr>
      <w:rFonts w:cs="Times New Roman"/>
      <w:sz w:val="16"/>
      <w:szCs w:val="16"/>
    </w:rPr>
  </w:style>
  <w:style w:type="character" w:customStyle="1" w:styleId="b">
    <w:name w:val="b"/>
    <w:basedOn w:val="a0"/>
    <w:uiPriority w:val="99"/>
    <w:rsid w:val="00E309C8"/>
    <w:rPr>
      <w:rFonts w:cs="Times New Roman"/>
    </w:rPr>
  </w:style>
  <w:style w:type="character" w:customStyle="1" w:styleId="linkin">
    <w:name w:val="linkin"/>
    <w:basedOn w:val="a0"/>
    <w:uiPriority w:val="99"/>
    <w:rsid w:val="00E309C8"/>
    <w:rPr>
      <w:rFonts w:cs="Times New Roman"/>
    </w:rPr>
  </w:style>
  <w:style w:type="paragraph" w:styleId="aa">
    <w:name w:val="Balloon Text"/>
    <w:basedOn w:val="a"/>
    <w:link w:val="ab"/>
    <w:uiPriority w:val="99"/>
    <w:semiHidden/>
    <w:rsid w:val="00E309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E309C8"/>
    <w:rPr>
      <w:rFonts w:ascii="Tahoma" w:hAnsi="Tahoma" w:cs="Tahoma"/>
      <w:sz w:val="16"/>
      <w:szCs w:val="16"/>
    </w:rPr>
  </w:style>
  <w:style w:type="paragraph" w:styleId="ac">
    <w:name w:val="header"/>
    <w:basedOn w:val="a"/>
    <w:link w:val="ad"/>
    <w:uiPriority w:val="99"/>
    <w:semiHidden/>
    <w:rsid w:val="00E309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E309C8"/>
    <w:rPr>
      <w:rFonts w:ascii="Times New Roman" w:hAnsi="Times New Roman" w:cs="Times New Roman"/>
    </w:rPr>
  </w:style>
  <w:style w:type="paragraph" w:styleId="ae">
    <w:name w:val="footer"/>
    <w:basedOn w:val="a"/>
    <w:link w:val="af"/>
    <w:uiPriority w:val="99"/>
    <w:rsid w:val="00E309C8"/>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309C8"/>
    <w:rPr>
      <w:rFonts w:ascii="Times New Roman" w:hAnsi="Times New Roman" w:cs="Times New Roman"/>
    </w:rPr>
  </w:style>
  <w:style w:type="paragraph" w:styleId="af0">
    <w:name w:val="List Paragraph"/>
    <w:basedOn w:val="a"/>
    <w:uiPriority w:val="34"/>
    <w:qFormat/>
    <w:rsid w:val="004D0F9F"/>
    <w:pPr>
      <w:ind w:left="720"/>
      <w:contextualSpacing/>
    </w:pPr>
  </w:style>
  <w:style w:type="paragraph" w:styleId="af1">
    <w:name w:val="annotation subject"/>
    <w:basedOn w:val="a5"/>
    <w:next w:val="a5"/>
    <w:link w:val="af2"/>
    <w:uiPriority w:val="99"/>
    <w:semiHidden/>
    <w:unhideWhenUsed/>
    <w:rsid w:val="00B26F90"/>
    <w:pPr>
      <w:spacing w:line="276" w:lineRule="auto"/>
    </w:pPr>
    <w:rPr>
      <w:b/>
      <w:bCs/>
    </w:rPr>
  </w:style>
  <w:style w:type="character" w:customStyle="1" w:styleId="af2">
    <w:name w:val="Тема примечания Знак"/>
    <w:basedOn w:val="a6"/>
    <w:link w:val="af1"/>
    <w:uiPriority w:val="99"/>
    <w:semiHidden/>
    <w:rsid w:val="00B26F90"/>
    <w:rPr>
      <w:rFonts w:ascii="Times New Roman" w:hAnsi="Times New Roman" w:cs="Times New Roman"/>
      <w:b/>
      <w:bCs/>
      <w:sz w:val="20"/>
      <w:szCs w:val="20"/>
      <w:lang w:eastAsia="en-US"/>
    </w:rPr>
  </w:style>
  <w:style w:type="paragraph" w:styleId="af3">
    <w:name w:val="Revision"/>
    <w:hidden/>
    <w:uiPriority w:val="99"/>
    <w:semiHidden/>
    <w:rsid w:val="00FC0EE2"/>
    <w:rPr>
      <w:rFonts w:ascii="Times New Roman" w:hAnsi="Times New Roman"/>
      <w:lang w:eastAsia="en-US"/>
    </w:rPr>
  </w:style>
  <w:style w:type="paragraph" w:styleId="af4">
    <w:name w:val="Normal (Web)"/>
    <w:basedOn w:val="a"/>
    <w:uiPriority w:val="99"/>
    <w:semiHidden/>
    <w:unhideWhenUsed/>
    <w:rsid w:val="002F1D39"/>
    <w:pPr>
      <w:spacing w:before="100" w:beforeAutospacing="1" w:after="100" w:afterAutospacing="1" w:line="240" w:lineRule="auto"/>
    </w:pPr>
    <w:rPr>
      <w:rFonts w:eastAsia="Times New Roman"/>
      <w:sz w:val="24"/>
      <w:szCs w:val="24"/>
      <w:lang w:eastAsia="ru-RU"/>
    </w:rPr>
  </w:style>
  <w:style w:type="paragraph" w:styleId="af5">
    <w:name w:val="Title"/>
    <w:basedOn w:val="a"/>
    <w:next w:val="a"/>
    <w:link w:val="af6"/>
    <w:uiPriority w:val="99"/>
    <w:qFormat/>
    <w:locked/>
    <w:rsid w:val="0092078B"/>
    <w:pPr>
      <w:spacing w:before="240" w:after="60" w:line="240" w:lineRule="auto"/>
      <w:jc w:val="center"/>
      <w:outlineLvl w:val="0"/>
    </w:pPr>
    <w:rPr>
      <w:rFonts w:ascii="Cambria" w:hAnsi="Cambria"/>
      <w:b/>
      <w:bCs/>
      <w:kern w:val="28"/>
      <w:sz w:val="32"/>
      <w:szCs w:val="32"/>
      <w:lang w:val="en-US"/>
    </w:rPr>
  </w:style>
  <w:style w:type="character" w:customStyle="1" w:styleId="af6">
    <w:name w:val="Название Знак"/>
    <w:basedOn w:val="a0"/>
    <w:link w:val="af5"/>
    <w:uiPriority w:val="99"/>
    <w:rsid w:val="0092078B"/>
    <w:rPr>
      <w:rFonts w:ascii="Cambria" w:hAnsi="Cambria"/>
      <w:b/>
      <w:bCs/>
      <w:kern w:val="28"/>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225652076">
      <w:bodyDiv w:val="1"/>
      <w:marLeft w:val="0"/>
      <w:marRight w:val="0"/>
      <w:marTop w:val="0"/>
      <w:marBottom w:val="0"/>
      <w:divBdr>
        <w:top w:val="none" w:sz="0" w:space="0" w:color="auto"/>
        <w:left w:val="none" w:sz="0" w:space="0" w:color="auto"/>
        <w:bottom w:val="none" w:sz="0" w:space="0" w:color="auto"/>
        <w:right w:val="none" w:sz="0" w:space="0" w:color="auto"/>
      </w:divBdr>
    </w:div>
    <w:div w:id="287707633">
      <w:marLeft w:val="0"/>
      <w:marRight w:val="0"/>
      <w:marTop w:val="0"/>
      <w:marBottom w:val="0"/>
      <w:divBdr>
        <w:top w:val="none" w:sz="0" w:space="0" w:color="auto"/>
        <w:left w:val="none" w:sz="0" w:space="0" w:color="auto"/>
        <w:bottom w:val="none" w:sz="0" w:space="0" w:color="auto"/>
        <w:right w:val="none" w:sz="0" w:space="0" w:color="auto"/>
      </w:divBdr>
    </w:div>
    <w:div w:id="482818283">
      <w:bodyDiv w:val="1"/>
      <w:marLeft w:val="0"/>
      <w:marRight w:val="0"/>
      <w:marTop w:val="0"/>
      <w:marBottom w:val="0"/>
      <w:divBdr>
        <w:top w:val="none" w:sz="0" w:space="0" w:color="auto"/>
        <w:left w:val="none" w:sz="0" w:space="0" w:color="auto"/>
        <w:bottom w:val="none" w:sz="0" w:space="0" w:color="auto"/>
        <w:right w:val="none" w:sz="0" w:space="0" w:color="auto"/>
      </w:divBdr>
      <w:divsChild>
        <w:div w:id="1927954128">
          <w:marLeft w:val="0"/>
          <w:marRight w:val="0"/>
          <w:marTop w:val="192"/>
          <w:marBottom w:val="192"/>
          <w:divBdr>
            <w:top w:val="none" w:sz="0" w:space="0" w:color="auto"/>
            <w:left w:val="none" w:sz="0" w:space="0" w:color="auto"/>
            <w:bottom w:val="none" w:sz="0" w:space="0" w:color="auto"/>
            <w:right w:val="none" w:sz="0" w:space="0" w:color="auto"/>
          </w:divBdr>
        </w:div>
        <w:div w:id="1011034021">
          <w:marLeft w:val="0"/>
          <w:marRight w:val="0"/>
          <w:marTop w:val="192"/>
          <w:marBottom w:val="192"/>
          <w:divBdr>
            <w:top w:val="none" w:sz="0" w:space="0" w:color="auto"/>
            <w:left w:val="none" w:sz="0" w:space="0" w:color="auto"/>
            <w:bottom w:val="none" w:sz="0" w:space="0" w:color="auto"/>
            <w:right w:val="none" w:sz="0" w:space="0" w:color="auto"/>
          </w:divBdr>
        </w:div>
        <w:div w:id="1946762208">
          <w:marLeft w:val="0"/>
          <w:marRight w:val="0"/>
          <w:marTop w:val="192"/>
          <w:marBottom w:val="192"/>
          <w:divBdr>
            <w:top w:val="none" w:sz="0" w:space="0" w:color="auto"/>
            <w:left w:val="none" w:sz="0" w:space="0" w:color="auto"/>
            <w:bottom w:val="none" w:sz="0" w:space="0" w:color="auto"/>
            <w:right w:val="none" w:sz="0" w:space="0" w:color="auto"/>
          </w:divBdr>
        </w:div>
        <w:div w:id="160851283">
          <w:marLeft w:val="0"/>
          <w:marRight w:val="0"/>
          <w:marTop w:val="192"/>
          <w:marBottom w:val="192"/>
          <w:divBdr>
            <w:top w:val="none" w:sz="0" w:space="0" w:color="auto"/>
            <w:left w:val="none" w:sz="0" w:space="0" w:color="auto"/>
            <w:bottom w:val="none" w:sz="0" w:space="0" w:color="auto"/>
            <w:right w:val="none" w:sz="0" w:space="0" w:color="auto"/>
          </w:divBdr>
        </w:div>
        <w:div w:id="1491600727">
          <w:marLeft w:val="0"/>
          <w:marRight w:val="0"/>
          <w:marTop w:val="192"/>
          <w:marBottom w:val="192"/>
          <w:divBdr>
            <w:top w:val="none" w:sz="0" w:space="0" w:color="auto"/>
            <w:left w:val="none" w:sz="0" w:space="0" w:color="auto"/>
            <w:bottom w:val="none" w:sz="0" w:space="0" w:color="auto"/>
            <w:right w:val="none" w:sz="0" w:space="0" w:color="auto"/>
          </w:divBdr>
        </w:div>
        <w:div w:id="1767506070">
          <w:marLeft w:val="0"/>
          <w:marRight w:val="0"/>
          <w:marTop w:val="192"/>
          <w:marBottom w:val="192"/>
          <w:divBdr>
            <w:top w:val="none" w:sz="0" w:space="0" w:color="auto"/>
            <w:left w:val="none" w:sz="0" w:space="0" w:color="auto"/>
            <w:bottom w:val="none" w:sz="0" w:space="0" w:color="auto"/>
            <w:right w:val="none" w:sz="0" w:space="0" w:color="auto"/>
          </w:divBdr>
        </w:div>
        <w:div w:id="326635442">
          <w:marLeft w:val="0"/>
          <w:marRight w:val="0"/>
          <w:marTop w:val="192"/>
          <w:marBottom w:val="192"/>
          <w:divBdr>
            <w:top w:val="none" w:sz="0" w:space="0" w:color="auto"/>
            <w:left w:val="none" w:sz="0" w:space="0" w:color="auto"/>
            <w:bottom w:val="none" w:sz="0" w:space="0" w:color="auto"/>
            <w:right w:val="none" w:sz="0" w:space="0" w:color="auto"/>
          </w:divBdr>
        </w:div>
        <w:div w:id="698236870">
          <w:marLeft w:val="0"/>
          <w:marRight w:val="0"/>
          <w:marTop w:val="192"/>
          <w:marBottom w:val="192"/>
          <w:divBdr>
            <w:top w:val="none" w:sz="0" w:space="0" w:color="auto"/>
            <w:left w:val="none" w:sz="0" w:space="0" w:color="auto"/>
            <w:bottom w:val="none" w:sz="0" w:space="0" w:color="auto"/>
            <w:right w:val="none" w:sz="0" w:space="0" w:color="auto"/>
          </w:divBdr>
        </w:div>
        <w:div w:id="564266620">
          <w:marLeft w:val="0"/>
          <w:marRight w:val="0"/>
          <w:marTop w:val="192"/>
          <w:marBottom w:val="192"/>
          <w:divBdr>
            <w:top w:val="none" w:sz="0" w:space="0" w:color="auto"/>
            <w:left w:val="none" w:sz="0" w:space="0" w:color="auto"/>
            <w:bottom w:val="none" w:sz="0" w:space="0" w:color="auto"/>
            <w:right w:val="none" w:sz="0" w:space="0" w:color="auto"/>
          </w:divBdr>
        </w:div>
        <w:div w:id="1480027518">
          <w:marLeft w:val="0"/>
          <w:marRight w:val="0"/>
          <w:marTop w:val="192"/>
          <w:marBottom w:val="192"/>
          <w:divBdr>
            <w:top w:val="none" w:sz="0" w:space="0" w:color="auto"/>
            <w:left w:val="none" w:sz="0" w:space="0" w:color="auto"/>
            <w:bottom w:val="none" w:sz="0" w:space="0" w:color="auto"/>
            <w:right w:val="none" w:sz="0" w:space="0" w:color="auto"/>
          </w:divBdr>
        </w:div>
      </w:divsChild>
    </w:div>
    <w:div w:id="598028890">
      <w:bodyDiv w:val="1"/>
      <w:marLeft w:val="0"/>
      <w:marRight w:val="0"/>
      <w:marTop w:val="0"/>
      <w:marBottom w:val="0"/>
      <w:divBdr>
        <w:top w:val="none" w:sz="0" w:space="0" w:color="auto"/>
        <w:left w:val="none" w:sz="0" w:space="0" w:color="auto"/>
        <w:bottom w:val="none" w:sz="0" w:space="0" w:color="auto"/>
        <w:right w:val="none" w:sz="0" w:space="0" w:color="auto"/>
      </w:divBdr>
    </w:div>
    <w:div w:id="642927469">
      <w:bodyDiv w:val="1"/>
      <w:marLeft w:val="0"/>
      <w:marRight w:val="0"/>
      <w:marTop w:val="0"/>
      <w:marBottom w:val="0"/>
      <w:divBdr>
        <w:top w:val="none" w:sz="0" w:space="0" w:color="auto"/>
        <w:left w:val="none" w:sz="0" w:space="0" w:color="auto"/>
        <w:bottom w:val="none" w:sz="0" w:space="0" w:color="auto"/>
        <w:right w:val="none" w:sz="0" w:space="0" w:color="auto"/>
      </w:divBdr>
    </w:div>
    <w:div w:id="865825212">
      <w:bodyDiv w:val="1"/>
      <w:marLeft w:val="0"/>
      <w:marRight w:val="0"/>
      <w:marTop w:val="0"/>
      <w:marBottom w:val="0"/>
      <w:divBdr>
        <w:top w:val="none" w:sz="0" w:space="0" w:color="auto"/>
        <w:left w:val="none" w:sz="0" w:space="0" w:color="auto"/>
        <w:bottom w:val="none" w:sz="0" w:space="0" w:color="auto"/>
        <w:right w:val="none" w:sz="0" w:space="0" w:color="auto"/>
      </w:divBdr>
      <w:divsChild>
        <w:div w:id="2033066579">
          <w:marLeft w:val="0"/>
          <w:marRight w:val="0"/>
          <w:marTop w:val="192"/>
          <w:marBottom w:val="192"/>
          <w:divBdr>
            <w:top w:val="none" w:sz="0" w:space="0" w:color="auto"/>
            <w:left w:val="none" w:sz="0" w:space="0" w:color="auto"/>
            <w:bottom w:val="none" w:sz="0" w:space="0" w:color="auto"/>
            <w:right w:val="none" w:sz="0" w:space="0" w:color="auto"/>
          </w:divBdr>
        </w:div>
        <w:div w:id="1821843223">
          <w:marLeft w:val="0"/>
          <w:marRight w:val="0"/>
          <w:marTop w:val="192"/>
          <w:marBottom w:val="192"/>
          <w:divBdr>
            <w:top w:val="none" w:sz="0" w:space="0" w:color="auto"/>
            <w:left w:val="none" w:sz="0" w:space="0" w:color="auto"/>
            <w:bottom w:val="none" w:sz="0" w:space="0" w:color="auto"/>
            <w:right w:val="none" w:sz="0" w:space="0" w:color="auto"/>
          </w:divBdr>
        </w:div>
        <w:div w:id="861675189">
          <w:marLeft w:val="0"/>
          <w:marRight w:val="0"/>
          <w:marTop w:val="192"/>
          <w:marBottom w:val="192"/>
          <w:divBdr>
            <w:top w:val="none" w:sz="0" w:space="0" w:color="auto"/>
            <w:left w:val="none" w:sz="0" w:space="0" w:color="auto"/>
            <w:bottom w:val="none" w:sz="0" w:space="0" w:color="auto"/>
            <w:right w:val="none" w:sz="0" w:space="0" w:color="auto"/>
          </w:divBdr>
        </w:div>
        <w:div w:id="427427895">
          <w:marLeft w:val="0"/>
          <w:marRight w:val="0"/>
          <w:marTop w:val="192"/>
          <w:marBottom w:val="192"/>
          <w:divBdr>
            <w:top w:val="none" w:sz="0" w:space="0" w:color="auto"/>
            <w:left w:val="none" w:sz="0" w:space="0" w:color="auto"/>
            <w:bottom w:val="none" w:sz="0" w:space="0" w:color="auto"/>
            <w:right w:val="none" w:sz="0" w:space="0" w:color="auto"/>
          </w:divBdr>
        </w:div>
        <w:div w:id="844710446">
          <w:marLeft w:val="0"/>
          <w:marRight w:val="0"/>
          <w:marTop w:val="192"/>
          <w:marBottom w:val="192"/>
          <w:divBdr>
            <w:top w:val="none" w:sz="0" w:space="0" w:color="auto"/>
            <w:left w:val="none" w:sz="0" w:space="0" w:color="auto"/>
            <w:bottom w:val="none" w:sz="0" w:space="0" w:color="auto"/>
            <w:right w:val="none" w:sz="0" w:space="0" w:color="auto"/>
          </w:divBdr>
        </w:div>
        <w:div w:id="142279818">
          <w:marLeft w:val="0"/>
          <w:marRight w:val="0"/>
          <w:marTop w:val="192"/>
          <w:marBottom w:val="192"/>
          <w:divBdr>
            <w:top w:val="none" w:sz="0" w:space="0" w:color="auto"/>
            <w:left w:val="none" w:sz="0" w:space="0" w:color="auto"/>
            <w:bottom w:val="none" w:sz="0" w:space="0" w:color="auto"/>
            <w:right w:val="none" w:sz="0" w:space="0" w:color="auto"/>
          </w:divBdr>
        </w:div>
        <w:div w:id="683165648">
          <w:marLeft w:val="0"/>
          <w:marRight w:val="0"/>
          <w:marTop w:val="192"/>
          <w:marBottom w:val="192"/>
          <w:divBdr>
            <w:top w:val="none" w:sz="0" w:space="0" w:color="auto"/>
            <w:left w:val="none" w:sz="0" w:space="0" w:color="auto"/>
            <w:bottom w:val="none" w:sz="0" w:space="0" w:color="auto"/>
            <w:right w:val="none" w:sz="0" w:space="0" w:color="auto"/>
          </w:divBdr>
        </w:div>
        <w:div w:id="486092287">
          <w:marLeft w:val="0"/>
          <w:marRight w:val="0"/>
          <w:marTop w:val="192"/>
          <w:marBottom w:val="192"/>
          <w:divBdr>
            <w:top w:val="none" w:sz="0" w:space="0" w:color="auto"/>
            <w:left w:val="none" w:sz="0" w:space="0" w:color="auto"/>
            <w:bottom w:val="none" w:sz="0" w:space="0" w:color="auto"/>
            <w:right w:val="none" w:sz="0" w:space="0" w:color="auto"/>
          </w:divBdr>
        </w:div>
        <w:div w:id="816997454">
          <w:marLeft w:val="0"/>
          <w:marRight w:val="0"/>
          <w:marTop w:val="192"/>
          <w:marBottom w:val="192"/>
          <w:divBdr>
            <w:top w:val="none" w:sz="0" w:space="0" w:color="auto"/>
            <w:left w:val="none" w:sz="0" w:space="0" w:color="auto"/>
            <w:bottom w:val="none" w:sz="0" w:space="0" w:color="auto"/>
            <w:right w:val="none" w:sz="0" w:space="0" w:color="auto"/>
          </w:divBdr>
        </w:div>
        <w:div w:id="865019591">
          <w:marLeft w:val="0"/>
          <w:marRight w:val="0"/>
          <w:marTop w:val="192"/>
          <w:marBottom w:val="192"/>
          <w:divBdr>
            <w:top w:val="none" w:sz="0" w:space="0" w:color="auto"/>
            <w:left w:val="none" w:sz="0" w:space="0" w:color="auto"/>
            <w:bottom w:val="none" w:sz="0" w:space="0" w:color="auto"/>
            <w:right w:val="none" w:sz="0" w:space="0" w:color="auto"/>
          </w:divBdr>
        </w:div>
      </w:divsChild>
    </w:div>
    <w:div w:id="1112284147">
      <w:bodyDiv w:val="1"/>
      <w:marLeft w:val="0"/>
      <w:marRight w:val="0"/>
      <w:marTop w:val="0"/>
      <w:marBottom w:val="0"/>
      <w:divBdr>
        <w:top w:val="none" w:sz="0" w:space="0" w:color="auto"/>
        <w:left w:val="none" w:sz="0" w:space="0" w:color="auto"/>
        <w:bottom w:val="none" w:sz="0" w:space="0" w:color="auto"/>
        <w:right w:val="none" w:sz="0" w:space="0" w:color="auto"/>
      </w:divBdr>
    </w:div>
    <w:div w:id="1479420968">
      <w:bodyDiv w:val="1"/>
      <w:marLeft w:val="0"/>
      <w:marRight w:val="0"/>
      <w:marTop w:val="0"/>
      <w:marBottom w:val="0"/>
      <w:divBdr>
        <w:top w:val="none" w:sz="0" w:space="0" w:color="auto"/>
        <w:left w:val="none" w:sz="0" w:space="0" w:color="auto"/>
        <w:bottom w:val="none" w:sz="0" w:space="0" w:color="auto"/>
        <w:right w:val="none" w:sz="0" w:space="0" w:color="auto"/>
      </w:divBdr>
    </w:div>
    <w:div w:id="1842819280">
      <w:bodyDiv w:val="1"/>
      <w:marLeft w:val="0"/>
      <w:marRight w:val="0"/>
      <w:marTop w:val="0"/>
      <w:marBottom w:val="0"/>
      <w:divBdr>
        <w:top w:val="none" w:sz="0" w:space="0" w:color="auto"/>
        <w:left w:val="none" w:sz="0" w:space="0" w:color="auto"/>
        <w:bottom w:val="none" w:sz="0" w:space="0" w:color="auto"/>
        <w:right w:val="none" w:sz="0" w:space="0" w:color="auto"/>
      </w:divBdr>
    </w:div>
    <w:div w:id="1851405883">
      <w:bodyDiv w:val="1"/>
      <w:marLeft w:val="0"/>
      <w:marRight w:val="0"/>
      <w:marTop w:val="0"/>
      <w:marBottom w:val="0"/>
      <w:divBdr>
        <w:top w:val="none" w:sz="0" w:space="0" w:color="auto"/>
        <w:left w:val="none" w:sz="0" w:space="0" w:color="auto"/>
        <w:bottom w:val="none" w:sz="0" w:space="0" w:color="auto"/>
        <w:right w:val="none" w:sz="0" w:space="0" w:color="auto"/>
      </w:divBdr>
    </w:div>
    <w:div w:id="2064600193">
      <w:bodyDiv w:val="1"/>
      <w:marLeft w:val="0"/>
      <w:marRight w:val="0"/>
      <w:marTop w:val="0"/>
      <w:marBottom w:val="0"/>
      <w:divBdr>
        <w:top w:val="none" w:sz="0" w:space="0" w:color="auto"/>
        <w:left w:val="none" w:sz="0" w:space="0" w:color="auto"/>
        <w:bottom w:val="none" w:sz="0" w:space="0" w:color="auto"/>
        <w:right w:val="none" w:sz="0" w:space="0" w:color="auto"/>
      </w:divBdr>
    </w:div>
    <w:div w:id="21450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nap.ru/"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oknap.ru/"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na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knap.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knap.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6CF48-870F-4DD7-B30E-460DBBE1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10167</Words>
  <Characters>68662</Characters>
  <Application>Microsoft Office Word</Application>
  <DocSecurity>0</DocSecurity>
  <Lines>572</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manager08</dc:creator>
  <cp:lastModifiedBy>viktor_borisenko</cp:lastModifiedBy>
  <cp:revision>2</cp:revision>
  <cp:lastPrinted>2020-03-26T11:18:00Z</cp:lastPrinted>
  <dcterms:created xsi:type="dcterms:W3CDTF">2020-05-29T14:46:00Z</dcterms:created>
  <dcterms:modified xsi:type="dcterms:W3CDTF">2020-05-29T14:46:00Z</dcterms:modified>
</cp:coreProperties>
</file>